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B8357" w14:textId="77777777" w:rsidR="00F37106" w:rsidRPr="00D24540" w:rsidRDefault="00F37106" w:rsidP="00F37106">
      <w:pPr>
        <w:tabs>
          <w:tab w:val="left" w:pos="2327"/>
        </w:tabs>
        <w:spacing w:line="360" w:lineRule="auto"/>
        <w:rPr>
          <w:rFonts w:ascii="Arial" w:hAnsi="Arial" w:cs="Arial"/>
        </w:rPr>
      </w:pPr>
      <w:bookmarkStart w:id="0" w:name="_Hlk38473323"/>
      <w:r>
        <w:rPr>
          <w:rFonts w:ascii="Verdana" w:hAnsi="Verdana"/>
          <w:sz w:val="18"/>
          <w:szCs w:val="18"/>
        </w:rPr>
        <w:tab/>
      </w:r>
    </w:p>
    <w:tbl>
      <w:tblPr>
        <w:tblpPr w:leftFromText="141" w:rightFromText="141" w:vertAnchor="page" w:horzAnchor="margin" w:tblpXSpec="right" w:tblpY="19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1051"/>
      </w:tblGrid>
      <w:tr w:rsidR="005034DC" w14:paraId="6F681B5E" w14:textId="77777777" w:rsidTr="005034DC">
        <w:tc>
          <w:tcPr>
            <w:tcW w:w="907" w:type="dxa"/>
          </w:tcPr>
          <w:p w14:paraId="5A4941B8" w14:textId="77777777" w:rsidR="005034DC" w:rsidRPr="0042138D" w:rsidRDefault="005034DC" w:rsidP="005034DC">
            <w:pPr>
              <w:spacing w:line="360" w:lineRule="auto"/>
              <w:rPr>
                <w:rFonts w:ascii="Cambria" w:hAnsi="Cambria"/>
                <w:b/>
                <w:sz w:val="18"/>
                <w:szCs w:val="18"/>
              </w:rPr>
            </w:pPr>
            <w:r w:rsidRPr="0042138D">
              <w:rPr>
                <w:rFonts w:ascii="Cambria" w:hAnsi="Cambria"/>
                <w:b/>
                <w:sz w:val="18"/>
                <w:szCs w:val="18"/>
              </w:rPr>
              <w:t>CÓDIGO</w:t>
            </w:r>
          </w:p>
        </w:tc>
        <w:tc>
          <w:tcPr>
            <w:tcW w:w="1051" w:type="dxa"/>
          </w:tcPr>
          <w:p w14:paraId="476B033D" w14:textId="77777777" w:rsidR="005034DC" w:rsidRPr="0042138D" w:rsidRDefault="005034DC" w:rsidP="005034DC">
            <w:pPr>
              <w:spacing w:line="360" w:lineRule="auto"/>
              <w:rPr>
                <w:rFonts w:ascii="Verdana" w:hAnsi="Verdana"/>
                <w:b/>
                <w:sz w:val="18"/>
                <w:szCs w:val="18"/>
              </w:rPr>
            </w:pPr>
          </w:p>
        </w:tc>
      </w:tr>
    </w:tbl>
    <w:p w14:paraId="797A9B69" w14:textId="77777777" w:rsidR="00F37106" w:rsidRPr="00D24540" w:rsidRDefault="00F37106" w:rsidP="00F37106">
      <w:pPr>
        <w:tabs>
          <w:tab w:val="left" w:pos="2327"/>
        </w:tabs>
        <w:spacing w:line="360" w:lineRule="auto"/>
        <w:rPr>
          <w:rFonts w:ascii="Arial" w:hAnsi="Arial" w:cs="Arial"/>
        </w:rPr>
      </w:pPr>
    </w:p>
    <w:tbl>
      <w:tblPr>
        <w:tblpPr w:leftFromText="141" w:rightFromText="141" w:vertAnchor="text" w:horzAnchor="margin" w:tblpXSpec="center"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3"/>
        <w:gridCol w:w="4744"/>
        <w:gridCol w:w="2773"/>
      </w:tblGrid>
      <w:tr w:rsidR="00C63005" w:rsidRPr="004E61A6" w14:paraId="42A3D2E1" w14:textId="77777777" w:rsidTr="0042138D">
        <w:tc>
          <w:tcPr>
            <w:tcW w:w="0" w:type="auto"/>
          </w:tcPr>
          <w:p w14:paraId="6FA90041" w14:textId="77777777" w:rsidR="00C015CA" w:rsidRPr="00D24540" w:rsidRDefault="00C015CA" w:rsidP="0042138D">
            <w:pPr>
              <w:spacing w:line="360" w:lineRule="auto"/>
              <w:rPr>
                <w:rFonts w:ascii="Arial" w:hAnsi="Arial" w:cs="Arial"/>
                <w:b/>
              </w:rPr>
            </w:pPr>
            <w:r w:rsidRPr="00D24540">
              <w:rPr>
                <w:rFonts w:ascii="Arial" w:hAnsi="Arial" w:cs="Arial"/>
                <w:b/>
              </w:rPr>
              <w:t>CARRERA</w:t>
            </w:r>
          </w:p>
        </w:tc>
        <w:tc>
          <w:tcPr>
            <w:tcW w:w="0" w:type="auto"/>
            <w:gridSpan w:val="2"/>
          </w:tcPr>
          <w:p w14:paraId="417BBA38" w14:textId="77777777" w:rsidR="00C015CA" w:rsidRPr="009D685E" w:rsidRDefault="00D24540" w:rsidP="0042138D">
            <w:pPr>
              <w:spacing w:line="360" w:lineRule="auto"/>
              <w:rPr>
                <w:rFonts w:ascii="Arial" w:hAnsi="Arial" w:cs="Arial"/>
                <w:lang w:val="es-AR"/>
              </w:rPr>
            </w:pPr>
            <w:r w:rsidRPr="009D685E">
              <w:rPr>
                <w:rFonts w:ascii="Arial" w:hAnsi="Arial" w:cs="Arial"/>
                <w:lang w:val="es-AR"/>
              </w:rPr>
              <w:t>TECNICATU</w:t>
            </w:r>
            <w:r w:rsidR="00216341" w:rsidRPr="009D685E">
              <w:rPr>
                <w:rFonts w:ascii="Arial" w:hAnsi="Arial" w:cs="Arial"/>
                <w:lang w:val="es-AR"/>
              </w:rPr>
              <w:t>RA SUPERIOR EN ACT. DE MONTAÑA - TREKKING</w:t>
            </w:r>
          </w:p>
        </w:tc>
      </w:tr>
      <w:tr w:rsidR="00C63005" w:rsidRPr="00D24540" w14:paraId="5F7D4BD1" w14:textId="77777777" w:rsidTr="0042138D">
        <w:tc>
          <w:tcPr>
            <w:tcW w:w="0" w:type="auto"/>
          </w:tcPr>
          <w:p w14:paraId="21DDE818" w14:textId="4369ACFF" w:rsidR="00C015CA" w:rsidRPr="00D24540" w:rsidRDefault="00C015CA" w:rsidP="0042138D">
            <w:pPr>
              <w:spacing w:line="360" w:lineRule="auto"/>
              <w:rPr>
                <w:rFonts w:ascii="Arial" w:hAnsi="Arial" w:cs="Arial"/>
                <w:b/>
              </w:rPr>
            </w:pPr>
            <w:r w:rsidRPr="00D24540">
              <w:rPr>
                <w:rFonts w:ascii="Arial" w:hAnsi="Arial" w:cs="Arial"/>
                <w:b/>
              </w:rPr>
              <w:t>ESPACIO CURRICULAR</w:t>
            </w:r>
          </w:p>
        </w:tc>
        <w:tc>
          <w:tcPr>
            <w:tcW w:w="0" w:type="auto"/>
            <w:gridSpan w:val="2"/>
          </w:tcPr>
          <w:p w14:paraId="591D98D7" w14:textId="77777777" w:rsidR="00C015CA" w:rsidRPr="00D24540" w:rsidRDefault="00216341" w:rsidP="0042138D">
            <w:pPr>
              <w:pStyle w:val="cmnombreunidad"/>
              <w:rPr>
                <w:rFonts w:ascii="Arial" w:hAnsi="Arial" w:cs="Arial"/>
              </w:rPr>
            </w:pPr>
            <w:r>
              <w:rPr>
                <w:rFonts w:ascii="Arial" w:hAnsi="Arial" w:cs="Arial"/>
              </w:rPr>
              <w:t>PRACTICA PROFESIONAL</w:t>
            </w:r>
          </w:p>
        </w:tc>
      </w:tr>
      <w:tr w:rsidR="00C63005" w:rsidRPr="00D24540" w14:paraId="324E9266" w14:textId="77777777" w:rsidTr="0042138D">
        <w:tc>
          <w:tcPr>
            <w:tcW w:w="0" w:type="auto"/>
          </w:tcPr>
          <w:p w14:paraId="64D2775A" w14:textId="77777777" w:rsidR="000A5C28" w:rsidRPr="00D24540" w:rsidRDefault="000A5C28" w:rsidP="0042138D">
            <w:pPr>
              <w:spacing w:line="360" w:lineRule="auto"/>
              <w:rPr>
                <w:rFonts w:ascii="Arial" w:hAnsi="Arial" w:cs="Arial"/>
                <w:b/>
              </w:rPr>
            </w:pPr>
            <w:r w:rsidRPr="00D24540">
              <w:rPr>
                <w:rFonts w:ascii="Arial" w:hAnsi="Arial" w:cs="Arial"/>
                <w:b/>
              </w:rPr>
              <w:t>CAMPO:</w:t>
            </w:r>
          </w:p>
        </w:tc>
        <w:tc>
          <w:tcPr>
            <w:tcW w:w="0" w:type="auto"/>
            <w:gridSpan w:val="2"/>
          </w:tcPr>
          <w:p w14:paraId="79399D25" w14:textId="77777777" w:rsidR="000A5C28" w:rsidRPr="00D24540" w:rsidRDefault="00216341" w:rsidP="0042138D">
            <w:pPr>
              <w:pStyle w:val="cmnombreunidad"/>
              <w:rPr>
                <w:rFonts w:ascii="Arial" w:hAnsi="Arial" w:cs="Arial"/>
              </w:rPr>
            </w:pPr>
            <w:r>
              <w:rPr>
                <w:rFonts w:ascii="Arial" w:hAnsi="Arial" w:cs="Arial"/>
                <w:lang w:val="es-AR"/>
              </w:rPr>
              <w:t>PRACTICA PROFESIONALIZANTE</w:t>
            </w:r>
          </w:p>
        </w:tc>
      </w:tr>
      <w:tr w:rsidR="00C63005" w:rsidRPr="00D24540" w14:paraId="6BDD1F89" w14:textId="77777777" w:rsidTr="0042138D">
        <w:tc>
          <w:tcPr>
            <w:tcW w:w="0" w:type="auto"/>
          </w:tcPr>
          <w:p w14:paraId="0B531392" w14:textId="77777777" w:rsidR="00C015CA" w:rsidRPr="00D24540" w:rsidRDefault="00C015CA" w:rsidP="0042138D">
            <w:pPr>
              <w:spacing w:line="360" w:lineRule="auto"/>
              <w:rPr>
                <w:rFonts w:ascii="Arial" w:hAnsi="Arial" w:cs="Arial"/>
                <w:b/>
              </w:rPr>
            </w:pPr>
            <w:r w:rsidRPr="00D24540">
              <w:rPr>
                <w:rFonts w:ascii="Arial" w:hAnsi="Arial" w:cs="Arial"/>
                <w:b/>
              </w:rPr>
              <w:t>FORMATO</w:t>
            </w:r>
          </w:p>
        </w:tc>
        <w:tc>
          <w:tcPr>
            <w:tcW w:w="0" w:type="auto"/>
          </w:tcPr>
          <w:p w14:paraId="0D228A94" w14:textId="77777777" w:rsidR="00C015CA" w:rsidRPr="00D24540" w:rsidRDefault="00216341" w:rsidP="0042138D">
            <w:pPr>
              <w:spacing w:line="360" w:lineRule="auto"/>
              <w:rPr>
                <w:rFonts w:ascii="Arial" w:hAnsi="Arial" w:cs="Arial"/>
                <w:lang w:val="es-AR"/>
              </w:rPr>
            </w:pPr>
            <w:r>
              <w:rPr>
                <w:rFonts w:ascii="Arial" w:hAnsi="Arial" w:cs="Arial"/>
                <w:lang w:val="es-AR"/>
              </w:rPr>
              <w:t>PRACTICA PROFESIONALIZANTE</w:t>
            </w:r>
          </w:p>
        </w:tc>
        <w:tc>
          <w:tcPr>
            <w:tcW w:w="0" w:type="auto"/>
          </w:tcPr>
          <w:p w14:paraId="012B0EA2" w14:textId="77777777" w:rsidR="00C015CA" w:rsidRPr="00D24540" w:rsidRDefault="00C015CA" w:rsidP="0042138D">
            <w:pPr>
              <w:spacing w:line="360" w:lineRule="auto"/>
              <w:rPr>
                <w:rFonts w:ascii="Arial" w:hAnsi="Arial" w:cs="Arial"/>
                <w:b/>
              </w:rPr>
            </w:pPr>
            <w:r w:rsidRPr="00D24540">
              <w:rPr>
                <w:rFonts w:ascii="Arial" w:hAnsi="Arial" w:cs="Arial"/>
                <w:b/>
              </w:rPr>
              <w:t xml:space="preserve">AÑO: </w:t>
            </w:r>
            <w:r w:rsidR="00207DCF" w:rsidRPr="00D24540">
              <w:rPr>
                <w:rFonts w:ascii="Arial" w:hAnsi="Arial" w:cs="Arial"/>
                <w:b/>
              </w:rPr>
              <w:t>20</w:t>
            </w:r>
            <w:r w:rsidR="00216341">
              <w:rPr>
                <w:rFonts w:ascii="Arial" w:hAnsi="Arial" w:cs="Arial"/>
                <w:b/>
              </w:rPr>
              <w:t>20</w:t>
            </w:r>
          </w:p>
        </w:tc>
      </w:tr>
      <w:tr w:rsidR="00C63005" w:rsidRPr="00D24540" w14:paraId="666B1FF2" w14:textId="77777777" w:rsidTr="004C3867">
        <w:trPr>
          <w:trHeight w:val="1050"/>
        </w:trPr>
        <w:tc>
          <w:tcPr>
            <w:tcW w:w="0" w:type="auto"/>
          </w:tcPr>
          <w:p w14:paraId="1D0FBDF0" w14:textId="77777777" w:rsidR="00C015CA" w:rsidRPr="00D24540" w:rsidRDefault="00C015CA" w:rsidP="0042138D">
            <w:pPr>
              <w:spacing w:line="360" w:lineRule="auto"/>
              <w:rPr>
                <w:rFonts w:ascii="Arial" w:hAnsi="Arial" w:cs="Arial"/>
                <w:b/>
              </w:rPr>
            </w:pPr>
            <w:r w:rsidRPr="00D24540">
              <w:rPr>
                <w:rFonts w:ascii="Arial" w:hAnsi="Arial" w:cs="Arial"/>
                <w:b/>
              </w:rPr>
              <w:t xml:space="preserve">RESOLUCIÓN: </w:t>
            </w:r>
          </w:p>
        </w:tc>
        <w:tc>
          <w:tcPr>
            <w:tcW w:w="0" w:type="auto"/>
          </w:tcPr>
          <w:p w14:paraId="7FF6663E" w14:textId="77777777" w:rsidR="00C015CA" w:rsidRPr="00D24540" w:rsidRDefault="00C015CA" w:rsidP="00934438">
            <w:pPr>
              <w:spacing w:line="360" w:lineRule="auto"/>
              <w:rPr>
                <w:rFonts w:ascii="Arial" w:hAnsi="Arial" w:cs="Arial"/>
                <w:b/>
              </w:rPr>
            </w:pPr>
            <w:r w:rsidRPr="00D24540">
              <w:rPr>
                <w:rFonts w:ascii="Arial" w:hAnsi="Arial" w:cs="Arial"/>
                <w:b/>
              </w:rPr>
              <w:t xml:space="preserve">RÉGIMEN: </w:t>
            </w:r>
            <w:r w:rsidR="0095715B" w:rsidRPr="00D24540">
              <w:rPr>
                <w:rFonts w:ascii="Arial" w:hAnsi="Arial" w:cs="Arial"/>
              </w:rPr>
              <w:t>SEMESTRAL</w:t>
            </w:r>
          </w:p>
        </w:tc>
        <w:tc>
          <w:tcPr>
            <w:tcW w:w="0" w:type="auto"/>
          </w:tcPr>
          <w:p w14:paraId="2ABD525C" w14:textId="77777777" w:rsidR="00C015CA" w:rsidRDefault="00C015CA" w:rsidP="0042138D">
            <w:pPr>
              <w:spacing w:line="360" w:lineRule="auto"/>
              <w:rPr>
                <w:rFonts w:ascii="Arial" w:hAnsi="Arial" w:cs="Arial"/>
                <w:b/>
                <w:lang w:val="pt-BR"/>
              </w:rPr>
            </w:pPr>
            <w:r w:rsidRPr="00D24540">
              <w:rPr>
                <w:rFonts w:ascii="Arial" w:hAnsi="Arial" w:cs="Arial"/>
                <w:b/>
                <w:lang w:val="pt-BR"/>
              </w:rPr>
              <w:t>HORAS SEMANALES:</w:t>
            </w:r>
          </w:p>
          <w:p w14:paraId="3C0D5463" w14:textId="77777777" w:rsidR="00216341" w:rsidRPr="00D24540" w:rsidRDefault="00216341" w:rsidP="0042138D">
            <w:pPr>
              <w:spacing w:line="360" w:lineRule="auto"/>
              <w:rPr>
                <w:rFonts w:ascii="Arial" w:hAnsi="Arial" w:cs="Arial"/>
                <w:b/>
                <w:lang w:val="pt-BR"/>
              </w:rPr>
            </w:pPr>
            <w:r>
              <w:rPr>
                <w:rFonts w:ascii="Arial" w:hAnsi="Arial" w:cs="Arial"/>
                <w:b/>
                <w:lang w:val="pt-BR"/>
              </w:rPr>
              <w:t>15 HS CATEDRA</w:t>
            </w:r>
          </w:p>
        </w:tc>
      </w:tr>
      <w:tr w:rsidR="00C63005" w:rsidRPr="00D24540" w14:paraId="078928E5" w14:textId="77777777" w:rsidTr="00E915CB">
        <w:tc>
          <w:tcPr>
            <w:tcW w:w="0" w:type="auto"/>
            <w:shd w:val="clear" w:color="auto" w:fill="auto"/>
          </w:tcPr>
          <w:p w14:paraId="36B579C8" w14:textId="77777777" w:rsidR="00C015CA" w:rsidRPr="00D24540" w:rsidRDefault="00C015CA" w:rsidP="0042138D">
            <w:pPr>
              <w:spacing w:line="360" w:lineRule="auto"/>
              <w:rPr>
                <w:rFonts w:ascii="Arial" w:hAnsi="Arial" w:cs="Arial"/>
                <w:b/>
              </w:rPr>
            </w:pPr>
            <w:r w:rsidRPr="00D24540">
              <w:rPr>
                <w:rFonts w:ascii="Arial" w:hAnsi="Arial" w:cs="Arial"/>
                <w:b/>
              </w:rPr>
              <w:t>PROFESORES</w:t>
            </w:r>
          </w:p>
        </w:tc>
        <w:tc>
          <w:tcPr>
            <w:tcW w:w="0" w:type="auto"/>
            <w:gridSpan w:val="2"/>
          </w:tcPr>
          <w:p w14:paraId="6B0DB297" w14:textId="77777777" w:rsidR="00C015CA" w:rsidRPr="00216341" w:rsidRDefault="00C015CA" w:rsidP="0042138D">
            <w:pPr>
              <w:spacing w:line="360" w:lineRule="auto"/>
              <w:jc w:val="both"/>
              <w:rPr>
                <w:rFonts w:ascii="Arial" w:hAnsi="Arial" w:cs="Arial"/>
                <w:b/>
                <w:u w:val="single"/>
                <w:lang w:val="es-AR"/>
              </w:rPr>
            </w:pPr>
            <w:r w:rsidRPr="00D24540">
              <w:rPr>
                <w:rFonts w:ascii="Arial" w:hAnsi="Arial" w:cs="Arial"/>
                <w:b/>
                <w:u w:val="single"/>
                <w:lang w:val="es-AR"/>
              </w:rPr>
              <w:t>SEDE GODOY CRUZ</w:t>
            </w:r>
            <w:r w:rsidR="00216341">
              <w:rPr>
                <w:rFonts w:ascii="Arial" w:hAnsi="Arial" w:cs="Arial"/>
                <w:b/>
                <w:u w:val="single"/>
                <w:lang w:val="es-AR"/>
              </w:rPr>
              <w:t xml:space="preserve"> Y EDUCACIÓN A DISTANCIA</w:t>
            </w:r>
            <w:r w:rsidR="00216341" w:rsidRPr="00D32C3D">
              <w:rPr>
                <w:rFonts w:ascii="Arial" w:hAnsi="Arial" w:cs="Arial"/>
                <w:b/>
                <w:lang w:val="es-AR"/>
              </w:rPr>
              <w:t xml:space="preserve"> Graciela Spagnuoli, Guillermo F</w:t>
            </w:r>
            <w:r w:rsidR="00216341">
              <w:rPr>
                <w:rFonts w:ascii="Arial" w:hAnsi="Arial" w:cs="Arial"/>
                <w:b/>
                <w:lang w:val="es-AR"/>
              </w:rPr>
              <w:t>uentes, Gabriel G</w:t>
            </w:r>
            <w:r w:rsidR="00216341" w:rsidRPr="00D32C3D">
              <w:rPr>
                <w:rFonts w:ascii="Arial" w:hAnsi="Arial" w:cs="Arial"/>
                <w:b/>
                <w:lang w:val="es-AR"/>
              </w:rPr>
              <w:t>ei</w:t>
            </w:r>
            <w:r w:rsidR="00216341">
              <w:rPr>
                <w:rFonts w:ascii="Arial" w:hAnsi="Arial" w:cs="Arial"/>
                <w:b/>
                <w:lang w:val="es-AR"/>
              </w:rPr>
              <w:t xml:space="preserve"> (cursado regulares). Juan Araya (cursado semipresencial)</w:t>
            </w:r>
          </w:p>
        </w:tc>
      </w:tr>
      <w:tr w:rsidR="00C63005" w:rsidRPr="004E61A6" w14:paraId="5825D157" w14:textId="77777777" w:rsidTr="00E915CB">
        <w:trPr>
          <w:trHeight w:val="388"/>
        </w:trPr>
        <w:tc>
          <w:tcPr>
            <w:tcW w:w="0" w:type="auto"/>
          </w:tcPr>
          <w:p w14:paraId="33F28B2B" w14:textId="77777777" w:rsidR="009603BD" w:rsidRPr="00D24540" w:rsidRDefault="009603BD" w:rsidP="00E915CB">
            <w:pPr>
              <w:spacing w:line="360" w:lineRule="auto"/>
              <w:jc w:val="both"/>
              <w:rPr>
                <w:rFonts w:ascii="Arial" w:hAnsi="Arial" w:cs="Arial"/>
                <w:b/>
                <w:lang w:val="es-AR"/>
              </w:rPr>
            </w:pPr>
            <w:r w:rsidRPr="00D24540">
              <w:rPr>
                <w:rFonts w:ascii="Arial" w:hAnsi="Arial" w:cs="Arial"/>
                <w:b/>
                <w:lang w:val="es-AR"/>
              </w:rPr>
              <w:t>EXPECTATIVAS DE LOGRO</w:t>
            </w:r>
            <w:r w:rsidR="00E915CB" w:rsidRPr="00D24540">
              <w:rPr>
                <w:rFonts w:ascii="Arial" w:hAnsi="Arial" w:cs="Arial"/>
                <w:b/>
                <w:lang w:val="es-AR"/>
              </w:rPr>
              <w:t xml:space="preserve"> DEL ESPACIO CURRICULAR</w:t>
            </w:r>
          </w:p>
        </w:tc>
        <w:tc>
          <w:tcPr>
            <w:tcW w:w="0" w:type="auto"/>
            <w:gridSpan w:val="2"/>
            <w:shd w:val="clear" w:color="auto" w:fill="auto"/>
          </w:tcPr>
          <w:p w14:paraId="7AD1D060" w14:textId="4AE36D89" w:rsidR="00216341" w:rsidRPr="00216341" w:rsidRDefault="00216341" w:rsidP="00216341">
            <w:pPr>
              <w:jc w:val="both"/>
              <w:rPr>
                <w:rFonts w:ascii="Arial" w:hAnsi="Arial" w:cs="Arial"/>
                <w:lang w:val="es-AR"/>
              </w:rPr>
            </w:pPr>
          </w:p>
          <w:p w14:paraId="5E33F852" w14:textId="73B7D241" w:rsidR="009603BD" w:rsidRDefault="00216341" w:rsidP="00216341">
            <w:pPr>
              <w:jc w:val="both"/>
              <w:rPr>
                <w:rFonts w:ascii="Arial" w:hAnsi="Arial" w:cs="Arial"/>
                <w:lang w:val="es-AR"/>
              </w:rPr>
            </w:pPr>
            <w:r w:rsidRPr="00216341">
              <w:rPr>
                <w:rFonts w:ascii="Arial" w:hAnsi="Arial" w:cs="Arial"/>
                <w:lang w:val="es-AR"/>
              </w:rPr>
              <w:t>Los Guías Superiores de Trekking en sus específicas actividades profesionales pondrán en acción capacidades vinculadas a la planificación, comunicación, cooperación, trabajo en equipo, liderazgo, negociación, toma de decisiones ejecutivas, resolución de problemas, dinámica de grupos y manejo de sistemas de calidad</w:t>
            </w:r>
            <w:r>
              <w:rPr>
                <w:rFonts w:ascii="Arial" w:hAnsi="Arial" w:cs="Arial"/>
                <w:lang w:val="es-AR"/>
              </w:rPr>
              <w:t>.</w:t>
            </w:r>
          </w:p>
          <w:p w14:paraId="0ACA4EF7" w14:textId="77777777" w:rsidR="009A5712" w:rsidRPr="009A5712" w:rsidRDefault="009A5712" w:rsidP="009A5712">
            <w:pPr>
              <w:numPr>
                <w:ilvl w:val="0"/>
                <w:numId w:val="29"/>
              </w:numPr>
              <w:ind w:left="160" w:hanging="160"/>
              <w:jc w:val="both"/>
              <w:rPr>
                <w:rFonts w:ascii="Arial" w:hAnsi="Arial" w:cs="Arial"/>
                <w:lang w:val="es-AR" w:eastAsia="es-ES"/>
              </w:rPr>
            </w:pPr>
            <w:r w:rsidRPr="009A5712">
              <w:rPr>
                <w:rFonts w:ascii="Arial" w:hAnsi="Arial" w:cs="Arial"/>
                <w:b/>
                <w:lang w:val="es-AR" w:eastAsia="es-ES"/>
              </w:rPr>
              <w:t>Observación, planeamiento, ejecución y evaluación</w:t>
            </w:r>
            <w:r w:rsidRPr="009A5712">
              <w:rPr>
                <w:rFonts w:ascii="Arial" w:hAnsi="Arial" w:cs="Arial"/>
                <w:lang w:val="es-AR" w:eastAsia="es-ES"/>
              </w:rPr>
              <w:t xml:space="preserve"> de actividades referidas al liderazgo y gestión de grupos en expediciones de montaña.</w:t>
            </w:r>
          </w:p>
          <w:p w14:paraId="0E43FFCC" w14:textId="77777777" w:rsidR="009A5712" w:rsidRPr="009A5712" w:rsidRDefault="009A5712" w:rsidP="009A5712">
            <w:pPr>
              <w:numPr>
                <w:ilvl w:val="0"/>
                <w:numId w:val="29"/>
              </w:numPr>
              <w:ind w:left="160" w:hanging="160"/>
              <w:jc w:val="both"/>
              <w:rPr>
                <w:rFonts w:ascii="Arial" w:hAnsi="Arial" w:cs="Arial"/>
                <w:lang w:val="es-AR" w:eastAsia="es-ES"/>
              </w:rPr>
            </w:pPr>
            <w:bookmarkStart w:id="1" w:name="_Toc92177116"/>
            <w:r w:rsidRPr="009A5712">
              <w:rPr>
                <w:rFonts w:ascii="Arial" w:hAnsi="Arial" w:cs="Arial"/>
                <w:b/>
                <w:lang w:val="es-AR" w:eastAsia="es-ES"/>
              </w:rPr>
              <w:t xml:space="preserve">Elaboración de programas </w:t>
            </w:r>
            <w:r w:rsidRPr="009A5712">
              <w:rPr>
                <w:rFonts w:ascii="Arial" w:hAnsi="Arial" w:cs="Arial"/>
                <w:lang w:val="es-AR" w:eastAsia="es-ES"/>
              </w:rPr>
              <w:t>de salidas y/o expediciones a corto, mediano y largo plazo adaptados a contextos diversos y con pluralidad de objetivos.</w:t>
            </w:r>
            <w:bookmarkEnd w:id="1"/>
          </w:p>
          <w:p w14:paraId="61B8F313" w14:textId="77777777" w:rsidR="009A5712" w:rsidRPr="009A5712" w:rsidRDefault="009A5712" w:rsidP="009A5712">
            <w:pPr>
              <w:numPr>
                <w:ilvl w:val="0"/>
                <w:numId w:val="29"/>
              </w:numPr>
              <w:ind w:left="160" w:hanging="160"/>
              <w:jc w:val="both"/>
              <w:rPr>
                <w:rFonts w:ascii="Arial" w:hAnsi="Arial" w:cs="Arial"/>
                <w:lang w:val="es-AR" w:eastAsia="es-ES"/>
              </w:rPr>
            </w:pPr>
            <w:r w:rsidRPr="009A5712">
              <w:rPr>
                <w:rFonts w:ascii="Arial" w:hAnsi="Arial" w:cs="Arial"/>
                <w:b/>
                <w:lang w:val="es-AR" w:eastAsia="es-ES"/>
              </w:rPr>
              <w:t xml:space="preserve">Reflexión </w:t>
            </w:r>
            <w:r w:rsidRPr="009A5712">
              <w:rPr>
                <w:rFonts w:ascii="Arial" w:hAnsi="Arial" w:cs="Arial"/>
                <w:lang w:val="es-AR" w:eastAsia="es-ES"/>
              </w:rPr>
              <w:t xml:space="preserve">acerca de los resultados alcanzados y </w:t>
            </w:r>
            <w:r w:rsidRPr="009A5712">
              <w:rPr>
                <w:rFonts w:ascii="Arial" w:hAnsi="Arial" w:cs="Arial"/>
                <w:b/>
                <w:lang w:val="es-AR" w:eastAsia="es-ES"/>
              </w:rPr>
              <w:t xml:space="preserve">toma de decisiones </w:t>
            </w:r>
            <w:r w:rsidRPr="009A5712">
              <w:rPr>
                <w:rFonts w:ascii="Arial" w:hAnsi="Arial" w:cs="Arial"/>
                <w:lang w:val="es-AR" w:eastAsia="es-ES"/>
              </w:rPr>
              <w:t>en relación con la continuidad o la reformulación de lo planificado.</w:t>
            </w:r>
          </w:p>
          <w:p w14:paraId="0F520210" w14:textId="77777777" w:rsidR="00325AA1" w:rsidRPr="00216341" w:rsidRDefault="00325AA1" w:rsidP="00216341">
            <w:pPr>
              <w:jc w:val="both"/>
              <w:rPr>
                <w:rFonts w:ascii="Arial" w:hAnsi="Arial" w:cs="Arial"/>
                <w:b/>
                <w:lang w:val="es-ES"/>
              </w:rPr>
            </w:pPr>
          </w:p>
        </w:tc>
      </w:tr>
      <w:tr w:rsidR="009603BD" w:rsidRPr="004E61A6" w14:paraId="4A6F2807" w14:textId="77777777" w:rsidTr="0042138D">
        <w:tc>
          <w:tcPr>
            <w:tcW w:w="0" w:type="auto"/>
            <w:gridSpan w:val="3"/>
          </w:tcPr>
          <w:p w14:paraId="3DDCD2EB" w14:textId="77777777" w:rsidR="009603BD" w:rsidRPr="00D24540" w:rsidRDefault="009603BD" w:rsidP="0042138D">
            <w:pPr>
              <w:jc w:val="both"/>
              <w:rPr>
                <w:rFonts w:ascii="Arial" w:hAnsi="Arial" w:cs="Arial"/>
                <w:lang w:val="es-AR"/>
              </w:rPr>
            </w:pPr>
            <w:r w:rsidRPr="00D24540">
              <w:rPr>
                <w:rFonts w:ascii="Arial" w:hAnsi="Arial" w:cs="Arial"/>
                <w:b/>
                <w:lang w:val="es-AR"/>
              </w:rPr>
              <w:t xml:space="preserve">MARCO </w:t>
            </w:r>
            <w:r w:rsidR="0042138D" w:rsidRPr="00D24540">
              <w:rPr>
                <w:rFonts w:ascii="Arial" w:hAnsi="Arial" w:cs="Arial"/>
                <w:b/>
                <w:lang w:val="es-AR"/>
              </w:rPr>
              <w:t>REFERENCIAL</w:t>
            </w:r>
            <w:r w:rsidR="000D0FE1" w:rsidRPr="00D24540">
              <w:rPr>
                <w:rFonts w:ascii="Arial" w:hAnsi="Arial" w:cs="Arial"/>
                <w:b/>
                <w:lang w:val="es-AR"/>
              </w:rPr>
              <w:t>: (FUNDAMENTACIÓN –JU</w:t>
            </w:r>
            <w:r w:rsidRPr="00D24540">
              <w:rPr>
                <w:rFonts w:ascii="Arial" w:hAnsi="Arial" w:cs="Arial"/>
                <w:b/>
                <w:lang w:val="es-AR"/>
              </w:rPr>
              <w:t xml:space="preserve">STIFICACIÓN): </w:t>
            </w:r>
          </w:p>
          <w:p w14:paraId="5B9452D1" w14:textId="77777777" w:rsidR="00216341" w:rsidRPr="00216341" w:rsidRDefault="00216341" w:rsidP="00216341">
            <w:pPr>
              <w:spacing w:after="120"/>
              <w:jc w:val="both"/>
              <w:rPr>
                <w:rFonts w:ascii="Arial" w:hAnsi="Arial" w:cs="Arial"/>
                <w:lang w:val="es-ES_tradnl" w:eastAsia="es-ES"/>
              </w:rPr>
            </w:pPr>
            <w:r w:rsidRPr="00216341">
              <w:rPr>
                <w:rFonts w:ascii="Arial" w:hAnsi="Arial" w:cs="Arial"/>
                <w:lang w:val="es-ES_tradnl" w:eastAsia="es-ES"/>
              </w:rPr>
              <w:t>El Proyecto Práctica Profesional en la Escuela de Guías de Alta Montaña y Trekking, surge de la necesidad de los docentes formadores, de organizar el espacio desde una concepción epistemológica, pedagógica y didáctica que tienen que ver con la actualidad laboral del Guía Superior de Trekking.</w:t>
            </w:r>
          </w:p>
          <w:p w14:paraId="643A06C6" w14:textId="72F0361D" w:rsidR="00216341" w:rsidRPr="00216341" w:rsidRDefault="00216341" w:rsidP="00216341">
            <w:pPr>
              <w:spacing w:after="120"/>
              <w:jc w:val="both"/>
              <w:rPr>
                <w:rFonts w:ascii="Arial" w:hAnsi="Arial" w:cs="Arial"/>
                <w:lang w:val="es-ES_tradnl" w:eastAsia="es-ES"/>
              </w:rPr>
            </w:pPr>
            <w:r w:rsidRPr="00216341">
              <w:rPr>
                <w:rFonts w:ascii="Arial" w:hAnsi="Arial" w:cs="Arial"/>
                <w:lang w:val="es-ES_tradnl" w:eastAsia="es-ES"/>
              </w:rPr>
              <w:t xml:space="preserve">La formación de RRHH calificados para satisfacer la creciente demanda nacional e internacional de conducción de expediciones y ascensiones en zonas de montaña, en escenarios de diferente dificultad y de actividades de trekking en ambientes naturales y agrestes, constituyen </w:t>
            </w:r>
            <w:r w:rsidR="009D685E" w:rsidRPr="00216341">
              <w:rPr>
                <w:rFonts w:ascii="Arial" w:hAnsi="Arial" w:cs="Arial"/>
                <w:lang w:val="es-ES_tradnl" w:eastAsia="es-ES"/>
              </w:rPr>
              <w:t>el desafío</w:t>
            </w:r>
            <w:r w:rsidRPr="00216341">
              <w:rPr>
                <w:rFonts w:ascii="Arial" w:hAnsi="Arial" w:cs="Arial"/>
                <w:lang w:val="es-ES_tradnl" w:eastAsia="es-ES"/>
              </w:rPr>
              <w:t xml:space="preserve"> central de la carrera Tecnicatura Superior en Actividades de Montaña.  </w:t>
            </w:r>
          </w:p>
          <w:p w14:paraId="2122B485" w14:textId="77777777" w:rsidR="00216341" w:rsidRPr="00216341" w:rsidRDefault="00216341" w:rsidP="00216341">
            <w:pPr>
              <w:tabs>
                <w:tab w:val="left" w:pos="720"/>
              </w:tabs>
              <w:jc w:val="both"/>
              <w:rPr>
                <w:rFonts w:ascii="Arial" w:hAnsi="Arial" w:cs="Arial"/>
                <w:lang w:val="es-ES_tradnl" w:eastAsia="es-ES"/>
              </w:rPr>
            </w:pPr>
            <w:r w:rsidRPr="00216341">
              <w:rPr>
                <w:rFonts w:ascii="Arial" w:hAnsi="Arial" w:cs="Arial"/>
                <w:lang w:val="es-ES_tradnl"/>
              </w:rPr>
              <w:t>El Perfil Profesional de la Tecnicatura Superior en Actividades de Montaña, da cuenta de la estrecha vinculación existente entre recursos humanos y desarrollo. En el marco de la transformación productiva, la equidad social y la democratización política, la profundización de las interrelaciones entre el sistema educativo, la capacitación y el desarrollo tecnológico, es propuesta desde los ámbitos internacionales para la región. Por ello, la transformación de las estructuras productivas requiere de ciertas condiciones educacionales de capacitación y de incorporación del progreso científico-tecnológico a través de ofertas formativas que promuevan el desarrollo local.</w:t>
            </w:r>
          </w:p>
          <w:p w14:paraId="6981A1FE" w14:textId="77777777" w:rsidR="002C661F" w:rsidRDefault="002C661F" w:rsidP="00216341">
            <w:pPr>
              <w:tabs>
                <w:tab w:val="left" w:pos="1418"/>
              </w:tabs>
              <w:ind w:right="-57"/>
              <w:jc w:val="both"/>
              <w:rPr>
                <w:rFonts w:ascii="Arial" w:hAnsi="Arial" w:cs="Arial"/>
                <w:lang w:val="es-ES_tradnl"/>
              </w:rPr>
            </w:pPr>
          </w:p>
          <w:p w14:paraId="40874675" w14:textId="1F7F1627" w:rsidR="00216341" w:rsidRPr="00216341" w:rsidRDefault="00216341" w:rsidP="00216341">
            <w:pPr>
              <w:tabs>
                <w:tab w:val="left" w:pos="1418"/>
              </w:tabs>
              <w:ind w:right="-57"/>
              <w:jc w:val="both"/>
              <w:rPr>
                <w:rFonts w:ascii="Arial" w:hAnsi="Arial" w:cs="Arial"/>
                <w:lang w:val="es-ES_tradnl"/>
              </w:rPr>
            </w:pPr>
            <w:r w:rsidRPr="00216341">
              <w:rPr>
                <w:rFonts w:ascii="Arial" w:hAnsi="Arial" w:cs="Arial"/>
                <w:lang w:val="es-ES_tradnl"/>
              </w:rPr>
              <w:t>El Campo de la Práctica Profesionalizante da a los alumnos la posibilidad de desenvolverse en contextos reales de trabajo, exigiendo la articulación dinámica entre teoría y práctica. Tiene como eje la intervención a través de actividades de guiado y coordinación de grupos en ambientes naturales agrestes y de montaña.</w:t>
            </w:r>
          </w:p>
          <w:p w14:paraId="20A6C87A" w14:textId="77777777" w:rsidR="00216341" w:rsidRPr="00216341" w:rsidRDefault="00216341" w:rsidP="00216341">
            <w:pPr>
              <w:tabs>
                <w:tab w:val="left" w:pos="1418"/>
              </w:tabs>
              <w:ind w:right="-57"/>
              <w:jc w:val="both"/>
              <w:rPr>
                <w:rFonts w:ascii="Arial" w:hAnsi="Arial" w:cs="Arial"/>
                <w:lang w:val="es-ES_tradnl"/>
              </w:rPr>
            </w:pPr>
            <w:r w:rsidRPr="00216341">
              <w:rPr>
                <w:rFonts w:ascii="Arial" w:hAnsi="Arial" w:cs="Arial"/>
                <w:lang w:val="es-ES_tradnl"/>
              </w:rPr>
              <w:t xml:space="preserve">La intervención se entiende como un proceso que pone en juego saberes específicos y estrategias que se desarrollan a través de diferentes momentos en el recorrido formativo y con diferentes niveles de complejidad. A través de su desempeño el cursante debe resolver las situaciones problemáticas que se le presenten diariamente en contextos reales de trabajo para lo cual ha adquirido competencias específicas durante la formación. </w:t>
            </w:r>
          </w:p>
          <w:p w14:paraId="3965BF38" w14:textId="77777777" w:rsidR="00216341" w:rsidRPr="00216341" w:rsidRDefault="00216341" w:rsidP="00216341">
            <w:pPr>
              <w:tabs>
                <w:tab w:val="left" w:pos="1418"/>
              </w:tabs>
              <w:ind w:right="-57"/>
              <w:jc w:val="both"/>
              <w:rPr>
                <w:rFonts w:ascii="Arial" w:hAnsi="Arial" w:cs="Arial"/>
                <w:lang w:val="es-ES_tradnl"/>
              </w:rPr>
            </w:pPr>
            <w:r w:rsidRPr="00216341">
              <w:rPr>
                <w:rFonts w:ascii="Arial" w:hAnsi="Arial" w:cs="Arial"/>
                <w:lang w:val="es-ES_tradnl"/>
              </w:rPr>
              <w:t>En las Prácticas confluyen y se integran la totalidad de los espacios curriculares. Se produce la retroalimentación entre el ámbito laboral y la Institución.</w:t>
            </w:r>
          </w:p>
          <w:p w14:paraId="0F65AB74" w14:textId="77777777" w:rsidR="00AC0815" w:rsidRPr="00D24540" w:rsidRDefault="00AC0815" w:rsidP="00216341">
            <w:pPr>
              <w:jc w:val="both"/>
              <w:rPr>
                <w:rFonts w:ascii="Arial" w:hAnsi="Arial" w:cs="Arial"/>
                <w:lang w:val="es-ES_tradnl"/>
              </w:rPr>
            </w:pPr>
          </w:p>
        </w:tc>
      </w:tr>
      <w:tr w:rsidR="009603BD" w:rsidRPr="004E61A6" w14:paraId="3D0BE941" w14:textId="77777777" w:rsidTr="0042138D">
        <w:tc>
          <w:tcPr>
            <w:tcW w:w="0" w:type="auto"/>
            <w:gridSpan w:val="3"/>
          </w:tcPr>
          <w:p w14:paraId="255F78CD" w14:textId="77777777" w:rsidR="009603BD" w:rsidRPr="00D24540" w:rsidRDefault="001312A2" w:rsidP="0042138D">
            <w:pPr>
              <w:spacing w:line="360" w:lineRule="auto"/>
              <w:jc w:val="both"/>
              <w:rPr>
                <w:rFonts w:ascii="Arial" w:hAnsi="Arial" w:cs="Arial"/>
                <w:b/>
                <w:i/>
                <w:u w:val="single"/>
                <w:lang w:val="es-AR"/>
              </w:rPr>
            </w:pPr>
            <w:r w:rsidRPr="00D24540">
              <w:rPr>
                <w:rFonts w:ascii="Arial" w:hAnsi="Arial" w:cs="Arial"/>
                <w:b/>
                <w:u w:val="single"/>
                <w:lang w:val="es-AR"/>
              </w:rPr>
              <w:lastRenderedPageBreak/>
              <w:t>PROGRAMA ANA</w:t>
            </w:r>
            <w:r w:rsidR="009603BD" w:rsidRPr="00D24540">
              <w:rPr>
                <w:rFonts w:ascii="Arial" w:hAnsi="Arial" w:cs="Arial"/>
                <w:b/>
                <w:u w:val="single"/>
                <w:lang w:val="es-AR"/>
              </w:rPr>
              <w:t xml:space="preserve">LITICO: </w:t>
            </w:r>
          </w:p>
          <w:p w14:paraId="5AAA054C" w14:textId="77777777" w:rsidR="00216341" w:rsidRPr="00D32C3D" w:rsidRDefault="00216341" w:rsidP="00216341">
            <w:pPr>
              <w:spacing w:line="360" w:lineRule="auto"/>
              <w:jc w:val="both"/>
              <w:rPr>
                <w:rFonts w:ascii="Arial" w:hAnsi="Arial" w:cs="Arial"/>
                <w:b/>
                <w:i/>
                <w:u w:val="single"/>
                <w:lang w:val="es-AR"/>
              </w:rPr>
            </w:pPr>
            <w:r>
              <w:rPr>
                <w:rFonts w:ascii="Arial" w:hAnsi="Arial" w:cs="Arial"/>
                <w:b/>
                <w:i/>
                <w:u w:val="single"/>
                <w:lang w:val="es-AR"/>
              </w:rPr>
              <w:t>UNIDAD I</w:t>
            </w:r>
          </w:p>
          <w:p w14:paraId="479A109F" w14:textId="77777777" w:rsidR="00216341" w:rsidRPr="00D32C3D" w:rsidRDefault="00216341" w:rsidP="00216341">
            <w:pPr>
              <w:numPr>
                <w:ilvl w:val="0"/>
                <w:numId w:val="27"/>
              </w:numPr>
              <w:jc w:val="both"/>
              <w:rPr>
                <w:rFonts w:ascii="Arial" w:hAnsi="Arial" w:cs="Arial"/>
                <w:lang w:val="es-AR"/>
              </w:rPr>
            </w:pPr>
            <w:r w:rsidRPr="00D32C3D">
              <w:rPr>
                <w:rFonts w:ascii="Arial" w:hAnsi="Arial" w:cs="Arial"/>
                <w:lang w:val="es-AR"/>
              </w:rPr>
              <w:t>El diagnóstico del contexto, la empresa o institución donde realiza su práctica.</w:t>
            </w:r>
          </w:p>
          <w:p w14:paraId="7C7C7FB2" w14:textId="77777777" w:rsidR="00216341" w:rsidRPr="00D32C3D" w:rsidRDefault="00216341" w:rsidP="00216341">
            <w:pPr>
              <w:numPr>
                <w:ilvl w:val="0"/>
                <w:numId w:val="27"/>
              </w:numPr>
              <w:jc w:val="both"/>
              <w:rPr>
                <w:rFonts w:ascii="Arial" w:hAnsi="Arial" w:cs="Arial"/>
                <w:lang w:val="es-AR"/>
              </w:rPr>
            </w:pPr>
            <w:r w:rsidRPr="00D32C3D">
              <w:rPr>
                <w:rFonts w:ascii="Arial" w:hAnsi="Arial" w:cs="Arial"/>
                <w:lang w:val="es-AR"/>
              </w:rPr>
              <w:t>El Planeamiento a mediano y corto plazo.</w:t>
            </w:r>
          </w:p>
          <w:p w14:paraId="4F3BCAFF" w14:textId="77777777" w:rsidR="00216341" w:rsidRPr="00D32C3D" w:rsidRDefault="00216341" w:rsidP="00216341">
            <w:pPr>
              <w:numPr>
                <w:ilvl w:val="0"/>
                <w:numId w:val="27"/>
              </w:numPr>
              <w:jc w:val="both"/>
              <w:rPr>
                <w:rFonts w:ascii="Arial" w:hAnsi="Arial" w:cs="Arial"/>
                <w:lang w:val="es-AR"/>
              </w:rPr>
            </w:pPr>
            <w:r w:rsidRPr="00D32C3D">
              <w:rPr>
                <w:rFonts w:ascii="Arial" w:hAnsi="Arial" w:cs="Arial"/>
                <w:lang w:val="es-AR"/>
              </w:rPr>
              <w:t>Técnicas e instrumentos de recogida de datos y evaluación.</w:t>
            </w:r>
          </w:p>
          <w:p w14:paraId="43E771E0" w14:textId="1E121685" w:rsidR="00216341" w:rsidRPr="00D32C3D" w:rsidRDefault="00216341" w:rsidP="00216341">
            <w:pPr>
              <w:numPr>
                <w:ilvl w:val="0"/>
                <w:numId w:val="27"/>
              </w:numPr>
              <w:jc w:val="both"/>
              <w:rPr>
                <w:rFonts w:ascii="Arial" w:hAnsi="Arial" w:cs="Arial"/>
              </w:rPr>
            </w:pPr>
            <w:r w:rsidRPr="00D32C3D">
              <w:rPr>
                <w:rFonts w:ascii="Arial" w:hAnsi="Arial" w:cs="Arial"/>
                <w:lang w:val="es-AR"/>
              </w:rPr>
              <w:t xml:space="preserve">El Liderazgo o conducción del grupo testigo. </w:t>
            </w:r>
            <w:r w:rsidRPr="00D32C3D">
              <w:rPr>
                <w:rFonts w:ascii="Arial" w:hAnsi="Arial" w:cs="Arial"/>
              </w:rPr>
              <w:t xml:space="preserve">La </w:t>
            </w:r>
            <w:r w:rsidR="009D685E" w:rsidRPr="00D32C3D">
              <w:rPr>
                <w:rFonts w:ascii="Arial" w:hAnsi="Arial" w:cs="Arial"/>
              </w:rPr>
              <w:t>Comunicación</w:t>
            </w:r>
            <w:r w:rsidRPr="00D32C3D">
              <w:rPr>
                <w:rFonts w:ascii="Arial" w:hAnsi="Arial" w:cs="Arial"/>
              </w:rPr>
              <w:t>.</w:t>
            </w:r>
          </w:p>
          <w:p w14:paraId="21088507" w14:textId="77777777" w:rsidR="00216341" w:rsidRPr="00D32C3D" w:rsidRDefault="00216341" w:rsidP="00216341">
            <w:pPr>
              <w:numPr>
                <w:ilvl w:val="0"/>
                <w:numId w:val="27"/>
              </w:numPr>
              <w:jc w:val="both"/>
              <w:rPr>
                <w:rFonts w:ascii="Arial" w:hAnsi="Arial" w:cs="Arial"/>
                <w:lang w:val="es-AR"/>
              </w:rPr>
            </w:pPr>
            <w:r w:rsidRPr="00D32C3D">
              <w:rPr>
                <w:rFonts w:ascii="Arial" w:hAnsi="Arial" w:cs="Arial"/>
                <w:lang w:val="es-AR"/>
              </w:rPr>
              <w:t>Encuadre normativo de la práctica profesional.</w:t>
            </w:r>
          </w:p>
          <w:p w14:paraId="5EE43189" w14:textId="77777777" w:rsidR="00216341" w:rsidRPr="00D32C3D" w:rsidRDefault="00216341" w:rsidP="00216341">
            <w:pPr>
              <w:numPr>
                <w:ilvl w:val="0"/>
                <w:numId w:val="27"/>
              </w:numPr>
              <w:jc w:val="both"/>
              <w:rPr>
                <w:rFonts w:ascii="Arial" w:hAnsi="Arial" w:cs="Arial"/>
                <w:lang w:val="es-AR"/>
              </w:rPr>
            </w:pPr>
            <w:r w:rsidRPr="00D32C3D">
              <w:rPr>
                <w:rFonts w:ascii="Arial" w:hAnsi="Arial" w:cs="Arial"/>
                <w:lang w:val="es-AR"/>
              </w:rPr>
              <w:t>La observación técnica de los grupos de acuerdo a la tarea propuesta y a la madurez del grupo.</w:t>
            </w:r>
          </w:p>
          <w:p w14:paraId="734D465C" w14:textId="77777777" w:rsidR="00216341" w:rsidRPr="00D32C3D" w:rsidRDefault="00216341" w:rsidP="00216341">
            <w:pPr>
              <w:numPr>
                <w:ilvl w:val="0"/>
                <w:numId w:val="27"/>
              </w:numPr>
              <w:jc w:val="both"/>
              <w:rPr>
                <w:rFonts w:ascii="Arial" w:hAnsi="Arial" w:cs="Arial"/>
                <w:u w:val="single"/>
                <w:lang w:val="es-ES"/>
              </w:rPr>
            </w:pPr>
            <w:r w:rsidRPr="00D32C3D">
              <w:rPr>
                <w:rFonts w:ascii="Arial" w:hAnsi="Arial" w:cs="Arial"/>
                <w:lang w:val="es-AR"/>
              </w:rPr>
              <w:t>La reflexión en y sobre la práctica</w:t>
            </w:r>
          </w:p>
          <w:p w14:paraId="76911F58" w14:textId="77777777" w:rsidR="00216341" w:rsidRPr="00D32C3D" w:rsidRDefault="00216341" w:rsidP="00216341">
            <w:pPr>
              <w:numPr>
                <w:ilvl w:val="0"/>
                <w:numId w:val="27"/>
              </w:numPr>
              <w:jc w:val="both"/>
              <w:rPr>
                <w:rFonts w:ascii="Arial" w:hAnsi="Arial" w:cs="Arial"/>
                <w:u w:val="single"/>
                <w:lang w:val="es-AR"/>
              </w:rPr>
            </w:pPr>
            <w:r w:rsidRPr="00D32C3D">
              <w:rPr>
                <w:rFonts w:ascii="Arial" w:hAnsi="Arial" w:cs="Arial"/>
                <w:lang w:val="es-AR"/>
              </w:rPr>
              <w:t xml:space="preserve">Elaboración de los diagnósticos del grupo con el cual realizará la Práctica. </w:t>
            </w:r>
          </w:p>
          <w:p w14:paraId="386C70C6" w14:textId="77777777" w:rsidR="00216341" w:rsidRPr="00885BC1" w:rsidRDefault="00216341" w:rsidP="00216341">
            <w:pPr>
              <w:numPr>
                <w:ilvl w:val="0"/>
                <w:numId w:val="27"/>
              </w:numPr>
              <w:jc w:val="both"/>
              <w:rPr>
                <w:rFonts w:ascii="Arial" w:hAnsi="Arial" w:cs="Arial"/>
                <w:u w:val="single"/>
                <w:lang w:val="es-AR"/>
              </w:rPr>
            </w:pPr>
            <w:r w:rsidRPr="00D32C3D">
              <w:rPr>
                <w:rFonts w:ascii="Arial" w:hAnsi="Arial" w:cs="Arial"/>
                <w:lang w:val="es-AR"/>
              </w:rPr>
              <w:t>Utilización crítica de los contenidos de los espacios curriculares afines con la Práctica Profesional, y de la bibliografía aplicativa.</w:t>
            </w:r>
          </w:p>
          <w:p w14:paraId="332F34DF" w14:textId="77777777" w:rsidR="00216341" w:rsidRPr="00885BC1" w:rsidRDefault="00216341" w:rsidP="00216341">
            <w:pPr>
              <w:jc w:val="both"/>
              <w:rPr>
                <w:rFonts w:ascii="Arial" w:hAnsi="Arial" w:cs="Arial"/>
                <w:b/>
                <w:bCs/>
                <w:i/>
                <w:iCs/>
                <w:u w:val="single"/>
                <w:lang w:val="es-AR"/>
              </w:rPr>
            </w:pPr>
            <w:r w:rsidRPr="00885BC1">
              <w:rPr>
                <w:rFonts w:ascii="Arial" w:hAnsi="Arial" w:cs="Arial"/>
                <w:b/>
                <w:bCs/>
                <w:i/>
                <w:iCs/>
                <w:u w:val="single"/>
                <w:lang w:val="es-AR"/>
              </w:rPr>
              <w:t>UNIDAD II</w:t>
            </w:r>
          </w:p>
          <w:p w14:paraId="350C19CB" w14:textId="77777777" w:rsidR="00216341" w:rsidRPr="00D32C3D" w:rsidRDefault="00216341" w:rsidP="00216341">
            <w:pPr>
              <w:numPr>
                <w:ilvl w:val="0"/>
                <w:numId w:val="27"/>
              </w:numPr>
              <w:jc w:val="both"/>
              <w:rPr>
                <w:rFonts w:ascii="Arial" w:hAnsi="Arial" w:cs="Arial"/>
                <w:u w:val="single"/>
                <w:lang w:val="es-AR"/>
              </w:rPr>
            </w:pPr>
            <w:r w:rsidRPr="00D32C3D">
              <w:rPr>
                <w:rFonts w:ascii="Arial" w:hAnsi="Arial" w:cs="Arial"/>
                <w:lang w:val="es-AR"/>
              </w:rPr>
              <w:t>Diseño, ejecución y evaluación de la Planificación de la Práctica: Objetivos, Itinerario y Plan de Contingencia.</w:t>
            </w:r>
          </w:p>
          <w:p w14:paraId="2C463EDD" w14:textId="77777777" w:rsidR="00216341" w:rsidRPr="00D32C3D" w:rsidRDefault="00216341" w:rsidP="00216341">
            <w:pPr>
              <w:numPr>
                <w:ilvl w:val="0"/>
                <w:numId w:val="27"/>
              </w:numPr>
              <w:jc w:val="both"/>
              <w:rPr>
                <w:rFonts w:ascii="Arial" w:hAnsi="Arial" w:cs="Arial"/>
                <w:u w:val="single"/>
                <w:lang w:val="es-AR"/>
              </w:rPr>
            </w:pPr>
            <w:r w:rsidRPr="00D32C3D">
              <w:rPr>
                <w:rFonts w:ascii="Arial" w:hAnsi="Arial" w:cs="Arial"/>
                <w:lang w:val="es-AR"/>
              </w:rPr>
              <w:t>Elaboración, aplicación y evaluación de diferentes estructuras de clase, técnicas, dinámicas y estrategias de intervención.</w:t>
            </w:r>
          </w:p>
          <w:p w14:paraId="1DE66E04" w14:textId="77777777" w:rsidR="00216341" w:rsidRPr="00D32C3D" w:rsidRDefault="00216341" w:rsidP="00216341">
            <w:pPr>
              <w:numPr>
                <w:ilvl w:val="0"/>
                <w:numId w:val="27"/>
              </w:numPr>
              <w:jc w:val="both"/>
              <w:rPr>
                <w:rFonts w:ascii="Arial" w:hAnsi="Arial" w:cs="Arial"/>
                <w:u w:val="single"/>
                <w:lang w:val="es-AR"/>
              </w:rPr>
            </w:pPr>
            <w:r w:rsidRPr="00D32C3D">
              <w:rPr>
                <w:rFonts w:ascii="Arial" w:hAnsi="Arial" w:cs="Arial"/>
                <w:lang w:val="es-AR"/>
              </w:rPr>
              <w:t>Diseño, elaboración y utilización de material técnico a utilizar en la Práctica</w:t>
            </w:r>
          </w:p>
          <w:p w14:paraId="2C175F1A" w14:textId="77777777" w:rsidR="00216341" w:rsidRPr="00D32C3D" w:rsidRDefault="00216341" w:rsidP="00216341">
            <w:pPr>
              <w:numPr>
                <w:ilvl w:val="0"/>
                <w:numId w:val="27"/>
              </w:numPr>
              <w:jc w:val="both"/>
              <w:rPr>
                <w:rFonts w:ascii="Arial" w:hAnsi="Arial" w:cs="Arial"/>
                <w:u w:val="single"/>
                <w:lang w:val="es-AR"/>
              </w:rPr>
            </w:pPr>
            <w:r w:rsidRPr="00D32C3D">
              <w:rPr>
                <w:rFonts w:ascii="Arial" w:hAnsi="Arial" w:cs="Arial"/>
                <w:lang w:val="es-AR"/>
              </w:rPr>
              <w:t>Elaboración de Programas de Turismo Aventura que incluyan Actividades de Trekking.</w:t>
            </w:r>
          </w:p>
          <w:p w14:paraId="17A84582" w14:textId="77777777" w:rsidR="00216341" w:rsidRPr="00885BC1" w:rsidRDefault="00216341" w:rsidP="00216341">
            <w:pPr>
              <w:numPr>
                <w:ilvl w:val="0"/>
                <w:numId w:val="27"/>
              </w:numPr>
              <w:jc w:val="both"/>
              <w:rPr>
                <w:rFonts w:ascii="Arial" w:hAnsi="Arial" w:cs="Arial"/>
                <w:u w:val="single"/>
                <w:lang w:val="es-AR"/>
              </w:rPr>
            </w:pPr>
            <w:r w:rsidRPr="00D32C3D">
              <w:rPr>
                <w:rFonts w:ascii="Arial" w:hAnsi="Arial" w:cs="Arial"/>
                <w:lang w:val="es-AR"/>
              </w:rPr>
              <w:t>Toma de decisiones fundamentadas en relación con su desempeño como Guía de Tre</w:t>
            </w:r>
            <w:r>
              <w:rPr>
                <w:rFonts w:ascii="Arial" w:hAnsi="Arial" w:cs="Arial"/>
                <w:lang w:val="es-AR"/>
              </w:rPr>
              <w:t>k</w:t>
            </w:r>
            <w:r w:rsidRPr="00D32C3D">
              <w:rPr>
                <w:rFonts w:ascii="Arial" w:hAnsi="Arial" w:cs="Arial"/>
                <w:lang w:val="es-AR"/>
              </w:rPr>
              <w:t>king, haciendo uso de los posibles espacios de autonomía.</w:t>
            </w:r>
          </w:p>
          <w:p w14:paraId="2D7F56A2" w14:textId="77777777" w:rsidR="00216341" w:rsidRPr="00885BC1" w:rsidRDefault="00216341" w:rsidP="00216341">
            <w:pPr>
              <w:jc w:val="both"/>
              <w:rPr>
                <w:rFonts w:ascii="Arial" w:hAnsi="Arial" w:cs="Arial"/>
                <w:b/>
                <w:bCs/>
                <w:i/>
                <w:iCs/>
                <w:u w:val="single"/>
                <w:lang w:val="es-AR"/>
              </w:rPr>
            </w:pPr>
            <w:r w:rsidRPr="00885BC1">
              <w:rPr>
                <w:rFonts w:ascii="Arial" w:hAnsi="Arial" w:cs="Arial"/>
                <w:b/>
                <w:bCs/>
                <w:i/>
                <w:iCs/>
                <w:u w:val="single"/>
                <w:lang w:val="es-AR"/>
              </w:rPr>
              <w:t>UNIDAD III</w:t>
            </w:r>
          </w:p>
          <w:p w14:paraId="092B467E" w14:textId="77777777" w:rsidR="00216341" w:rsidRPr="00D32C3D" w:rsidRDefault="00216341" w:rsidP="00216341">
            <w:pPr>
              <w:numPr>
                <w:ilvl w:val="0"/>
                <w:numId w:val="27"/>
              </w:numPr>
              <w:jc w:val="both"/>
              <w:rPr>
                <w:rFonts w:ascii="Arial" w:hAnsi="Arial" w:cs="Arial"/>
                <w:u w:val="single"/>
              </w:rPr>
            </w:pPr>
            <w:r w:rsidRPr="00D32C3D">
              <w:rPr>
                <w:rFonts w:ascii="Arial" w:hAnsi="Arial" w:cs="Arial"/>
              </w:rPr>
              <w:t>Reflexión individual y grupal.</w:t>
            </w:r>
          </w:p>
          <w:p w14:paraId="5C3C07BE" w14:textId="77777777" w:rsidR="00216341" w:rsidRDefault="00216341" w:rsidP="00216341">
            <w:pPr>
              <w:numPr>
                <w:ilvl w:val="0"/>
                <w:numId w:val="27"/>
              </w:numPr>
              <w:jc w:val="both"/>
              <w:rPr>
                <w:rFonts w:ascii="Arial" w:hAnsi="Arial" w:cs="Arial"/>
                <w:u w:val="single"/>
                <w:lang w:val="es-AR"/>
              </w:rPr>
            </w:pPr>
            <w:r w:rsidRPr="00D32C3D">
              <w:rPr>
                <w:rFonts w:ascii="Arial" w:hAnsi="Arial" w:cs="Arial"/>
                <w:lang w:val="es-AR"/>
              </w:rPr>
              <w:t>Elaboración de informes de la práctica.</w:t>
            </w:r>
          </w:p>
          <w:p w14:paraId="0601F82B" w14:textId="77777777" w:rsidR="00216341" w:rsidRPr="00D32C3D" w:rsidRDefault="00216341" w:rsidP="00216341">
            <w:pPr>
              <w:numPr>
                <w:ilvl w:val="0"/>
                <w:numId w:val="27"/>
              </w:numPr>
              <w:jc w:val="both"/>
              <w:rPr>
                <w:rFonts w:ascii="Arial" w:hAnsi="Arial" w:cs="Arial"/>
                <w:u w:val="single"/>
                <w:lang w:val="es-AR"/>
              </w:rPr>
            </w:pPr>
            <w:r w:rsidRPr="00D32C3D">
              <w:rPr>
                <w:rFonts w:ascii="Arial" w:hAnsi="Arial" w:cs="Arial"/>
                <w:lang w:val="es-AR"/>
              </w:rPr>
              <w:t>Utilización de los instrumentos de evaluación.</w:t>
            </w:r>
          </w:p>
          <w:p w14:paraId="149A2B91" w14:textId="77777777" w:rsidR="00216341" w:rsidRPr="00D32C3D" w:rsidRDefault="00216341" w:rsidP="00216341">
            <w:pPr>
              <w:numPr>
                <w:ilvl w:val="0"/>
                <w:numId w:val="27"/>
              </w:numPr>
              <w:rPr>
                <w:rFonts w:ascii="Arial" w:hAnsi="Arial" w:cs="Arial"/>
                <w:lang w:val="es-AR"/>
              </w:rPr>
            </w:pPr>
            <w:r w:rsidRPr="00D32C3D">
              <w:rPr>
                <w:rFonts w:ascii="Arial" w:hAnsi="Arial" w:cs="Arial"/>
                <w:lang w:val="es-AR"/>
              </w:rPr>
              <w:t>Participación activa en reuniones de reflexión grupal.</w:t>
            </w:r>
          </w:p>
          <w:p w14:paraId="79861803" w14:textId="77777777" w:rsidR="00216341" w:rsidRPr="00D32C3D" w:rsidRDefault="00216341" w:rsidP="00216341">
            <w:pPr>
              <w:numPr>
                <w:ilvl w:val="0"/>
                <w:numId w:val="27"/>
              </w:numPr>
              <w:rPr>
                <w:rFonts w:ascii="Arial" w:hAnsi="Arial" w:cs="Arial"/>
                <w:lang w:val="es-AR"/>
              </w:rPr>
            </w:pPr>
            <w:r w:rsidRPr="00D32C3D">
              <w:rPr>
                <w:rFonts w:ascii="Arial" w:hAnsi="Arial" w:cs="Arial"/>
                <w:lang w:val="es-AR"/>
              </w:rPr>
              <w:t>Valoración de la responsabilidad social en el ejercicio del rol de Guía.</w:t>
            </w:r>
          </w:p>
          <w:p w14:paraId="28543017" w14:textId="77777777" w:rsidR="00216341" w:rsidRPr="00D32C3D" w:rsidRDefault="00216341" w:rsidP="00216341">
            <w:pPr>
              <w:numPr>
                <w:ilvl w:val="0"/>
                <w:numId w:val="27"/>
              </w:numPr>
              <w:rPr>
                <w:rFonts w:ascii="Arial" w:hAnsi="Arial" w:cs="Arial"/>
                <w:u w:val="single"/>
                <w:lang w:val="es-AR"/>
              </w:rPr>
            </w:pPr>
            <w:r w:rsidRPr="00D32C3D">
              <w:rPr>
                <w:rFonts w:ascii="Arial" w:hAnsi="Arial" w:cs="Arial"/>
                <w:lang w:val="es-AR"/>
              </w:rPr>
              <w:t>Asunción de una actitud crítico-reflexiva frente a su desempeño como Guía.</w:t>
            </w:r>
          </w:p>
          <w:p w14:paraId="40C5A5B7" w14:textId="77777777" w:rsidR="00216341" w:rsidRPr="00D32C3D" w:rsidRDefault="00216341" w:rsidP="00216341">
            <w:pPr>
              <w:numPr>
                <w:ilvl w:val="0"/>
                <w:numId w:val="27"/>
              </w:numPr>
              <w:rPr>
                <w:rFonts w:ascii="Arial" w:hAnsi="Arial" w:cs="Arial"/>
                <w:u w:val="single"/>
                <w:lang w:val="es-AR"/>
              </w:rPr>
            </w:pPr>
            <w:r w:rsidRPr="00D32C3D">
              <w:rPr>
                <w:rFonts w:ascii="Arial" w:hAnsi="Arial" w:cs="Arial"/>
                <w:lang w:val="es-AR"/>
              </w:rPr>
              <w:t>Tolerancia ante las diferencias en su grupo de reflexión y en los grupos en los que interviene.</w:t>
            </w:r>
          </w:p>
          <w:p w14:paraId="797342A1" w14:textId="77777777" w:rsidR="00216341" w:rsidRPr="00D32C3D" w:rsidRDefault="00216341" w:rsidP="00216341">
            <w:pPr>
              <w:numPr>
                <w:ilvl w:val="0"/>
                <w:numId w:val="27"/>
              </w:numPr>
              <w:rPr>
                <w:rFonts w:ascii="Arial" w:hAnsi="Arial" w:cs="Arial"/>
                <w:u w:val="single"/>
                <w:lang w:val="es-AR"/>
              </w:rPr>
            </w:pPr>
            <w:r w:rsidRPr="00D32C3D">
              <w:rPr>
                <w:rFonts w:ascii="Arial" w:hAnsi="Arial" w:cs="Arial"/>
                <w:lang w:val="es-AR"/>
              </w:rPr>
              <w:t>Valoración de los aportes propios y de sus compañeros en el trabajo colaborativo de equipo.</w:t>
            </w:r>
          </w:p>
          <w:p w14:paraId="55D022EF" w14:textId="77777777" w:rsidR="00216341" w:rsidRPr="00D32C3D" w:rsidRDefault="00216341" w:rsidP="00216341">
            <w:pPr>
              <w:numPr>
                <w:ilvl w:val="0"/>
                <w:numId w:val="27"/>
              </w:numPr>
              <w:rPr>
                <w:rFonts w:ascii="Arial" w:hAnsi="Arial" w:cs="Arial"/>
                <w:u w:val="single"/>
                <w:lang w:val="es-AR"/>
              </w:rPr>
            </w:pPr>
            <w:r w:rsidRPr="00D32C3D">
              <w:rPr>
                <w:rFonts w:ascii="Arial" w:hAnsi="Arial" w:cs="Arial"/>
                <w:lang w:val="es-AR"/>
              </w:rPr>
              <w:t>Manifestación de una actitud de indagación continua.</w:t>
            </w:r>
          </w:p>
          <w:p w14:paraId="2CD8FBD3" w14:textId="77777777" w:rsidR="00216341" w:rsidRPr="00D32C3D" w:rsidRDefault="00216341" w:rsidP="00216341">
            <w:pPr>
              <w:numPr>
                <w:ilvl w:val="0"/>
                <w:numId w:val="27"/>
              </w:numPr>
              <w:rPr>
                <w:rFonts w:ascii="Arial" w:hAnsi="Arial" w:cs="Arial"/>
                <w:sz w:val="22"/>
                <w:u w:val="single"/>
                <w:lang w:val="es-AR"/>
              </w:rPr>
            </w:pPr>
            <w:r w:rsidRPr="00D32C3D">
              <w:rPr>
                <w:rFonts w:ascii="Arial" w:hAnsi="Arial" w:cs="Arial"/>
                <w:lang w:val="es-AR"/>
              </w:rPr>
              <w:t>Respeto y cumplimiento en la aplicación de su contrato Pedagógico de Práctica Profesional.</w:t>
            </w:r>
            <w:r w:rsidRPr="00D32C3D">
              <w:rPr>
                <w:rFonts w:ascii="Arial" w:hAnsi="Arial" w:cs="Arial"/>
                <w:sz w:val="22"/>
                <w:lang w:val="es-AR"/>
              </w:rPr>
              <w:t xml:space="preserve"> </w:t>
            </w:r>
          </w:p>
          <w:p w14:paraId="1B418EB1" w14:textId="77777777" w:rsidR="00445A50" w:rsidRPr="00D24540" w:rsidRDefault="00445A50" w:rsidP="0013154E">
            <w:pPr>
              <w:rPr>
                <w:rFonts w:ascii="Arial" w:hAnsi="Arial" w:cs="Arial"/>
                <w:lang w:val="es-AR"/>
              </w:rPr>
            </w:pPr>
          </w:p>
        </w:tc>
      </w:tr>
      <w:tr w:rsidR="0095715B" w:rsidRPr="00D24540" w14:paraId="4F5BEED3" w14:textId="77777777" w:rsidTr="0042138D">
        <w:tc>
          <w:tcPr>
            <w:tcW w:w="0" w:type="auto"/>
            <w:gridSpan w:val="3"/>
          </w:tcPr>
          <w:p w14:paraId="398CF8E6" w14:textId="77777777" w:rsidR="005D63C8" w:rsidRDefault="006356B5" w:rsidP="0042138D">
            <w:pPr>
              <w:spacing w:line="360" w:lineRule="auto"/>
              <w:jc w:val="both"/>
              <w:rPr>
                <w:rFonts w:ascii="Arial" w:hAnsi="Arial" w:cs="Arial"/>
                <w:caps/>
                <w:lang w:val="es-AR"/>
              </w:rPr>
            </w:pPr>
            <w:r w:rsidRPr="00D24540">
              <w:rPr>
                <w:rFonts w:ascii="Arial" w:hAnsi="Arial" w:cs="Arial"/>
                <w:b/>
                <w:caps/>
                <w:lang w:val="es-AR"/>
              </w:rPr>
              <w:t>Cronograma de clases:</w:t>
            </w:r>
            <w:r w:rsidR="00406E62" w:rsidRPr="00D24540">
              <w:rPr>
                <w:rFonts w:ascii="Arial" w:hAnsi="Arial" w:cs="Arial"/>
                <w:b/>
                <w:caps/>
                <w:lang w:val="es-AR"/>
              </w:rPr>
              <w:t xml:space="preserve"> </w:t>
            </w:r>
            <w:bookmarkStart w:id="2" w:name="_Hlk38532040"/>
            <w:r w:rsidR="00967491">
              <w:rPr>
                <w:rFonts w:ascii="Arial" w:hAnsi="Arial" w:cs="Arial"/>
                <w:caps/>
                <w:lang w:val="es-AR"/>
              </w:rPr>
              <w:t>Las clases</w:t>
            </w:r>
            <w:r w:rsidR="006A702F">
              <w:rPr>
                <w:rFonts w:ascii="Arial" w:hAnsi="Arial" w:cs="Arial"/>
                <w:caps/>
                <w:lang w:val="es-AR"/>
              </w:rPr>
              <w:t xml:space="preserve"> DE</w:t>
            </w:r>
            <w:r w:rsidR="00967491">
              <w:rPr>
                <w:rFonts w:ascii="Arial" w:hAnsi="Arial" w:cs="Arial"/>
                <w:caps/>
                <w:lang w:val="es-AR"/>
              </w:rPr>
              <w:t xml:space="preserve"> 1° Y 2° cuatrimestre</w:t>
            </w:r>
            <w:r w:rsidR="006A702F">
              <w:rPr>
                <w:rFonts w:ascii="Arial" w:hAnsi="Arial" w:cs="Arial"/>
                <w:caps/>
                <w:lang w:val="es-AR"/>
              </w:rPr>
              <w:t xml:space="preserve"> CONSISTEN EN UN ENCUENTRO SEMANAL</w:t>
            </w:r>
            <w:r w:rsidR="00967491">
              <w:rPr>
                <w:rFonts w:ascii="Arial" w:hAnsi="Arial" w:cs="Arial"/>
                <w:caps/>
                <w:lang w:val="es-AR"/>
              </w:rPr>
              <w:t xml:space="preserve">. </w:t>
            </w:r>
            <w:r w:rsidR="005D63C8">
              <w:rPr>
                <w:rFonts w:ascii="Arial" w:hAnsi="Arial" w:cs="Arial"/>
                <w:caps/>
                <w:lang w:val="es-AR"/>
              </w:rPr>
              <w:t>e</w:t>
            </w:r>
            <w:r w:rsidR="00967491">
              <w:rPr>
                <w:rFonts w:ascii="Arial" w:hAnsi="Arial" w:cs="Arial"/>
                <w:caps/>
                <w:lang w:val="es-AR"/>
              </w:rPr>
              <w:t>n l</w:t>
            </w:r>
            <w:r w:rsidR="005D63C8">
              <w:rPr>
                <w:rFonts w:ascii="Arial" w:hAnsi="Arial" w:cs="Arial"/>
                <w:caps/>
                <w:lang w:val="es-AR"/>
              </w:rPr>
              <w:t>a</w:t>
            </w:r>
            <w:r w:rsidR="00967491">
              <w:rPr>
                <w:rFonts w:ascii="Arial" w:hAnsi="Arial" w:cs="Arial"/>
                <w:caps/>
                <w:lang w:val="es-AR"/>
              </w:rPr>
              <w:t>s primeras tres clases</w:t>
            </w:r>
            <w:r w:rsidR="005D63C8">
              <w:rPr>
                <w:rFonts w:ascii="Arial" w:hAnsi="Arial" w:cs="Arial"/>
                <w:caps/>
                <w:lang w:val="es-AR"/>
              </w:rPr>
              <w:t xml:space="preserve"> se trabajan</w:t>
            </w:r>
            <w:r w:rsidR="00967491">
              <w:rPr>
                <w:rFonts w:ascii="Arial" w:hAnsi="Arial" w:cs="Arial"/>
                <w:caps/>
                <w:lang w:val="es-AR"/>
              </w:rPr>
              <w:t xml:space="preserve"> temas relacionados con el reglamento</w:t>
            </w:r>
            <w:r w:rsidR="005D63C8">
              <w:rPr>
                <w:rFonts w:ascii="Arial" w:hAnsi="Arial" w:cs="Arial"/>
                <w:caps/>
                <w:lang w:val="es-AR"/>
              </w:rPr>
              <w:t xml:space="preserve"> que rige</w:t>
            </w:r>
            <w:r w:rsidR="00967491">
              <w:rPr>
                <w:rFonts w:ascii="Arial" w:hAnsi="Arial" w:cs="Arial"/>
                <w:caps/>
                <w:lang w:val="es-AR"/>
              </w:rPr>
              <w:t xml:space="preserve"> la P</w:t>
            </w:r>
            <w:r w:rsidR="00A2059B">
              <w:rPr>
                <w:rFonts w:ascii="Arial" w:hAnsi="Arial" w:cs="Arial"/>
                <w:caps/>
                <w:lang w:val="es-AR"/>
              </w:rPr>
              <w:t>RACTICA</w:t>
            </w:r>
            <w:r w:rsidR="00967491">
              <w:rPr>
                <w:rFonts w:ascii="Arial" w:hAnsi="Arial" w:cs="Arial"/>
                <w:caps/>
                <w:lang w:val="es-AR"/>
              </w:rPr>
              <w:t>, la planificación, la redacción de objetivos, la presentación de informes</w:t>
            </w:r>
            <w:r w:rsidR="005D63C8">
              <w:rPr>
                <w:rFonts w:ascii="Arial" w:hAnsi="Arial" w:cs="Arial"/>
                <w:caps/>
                <w:lang w:val="es-AR"/>
              </w:rPr>
              <w:t>.</w:t>
            </w:r>
            <w:r w:rsidR="00967491">
              <w:rPr>
                <w:rFonts w:ascii="Arial" w:hAnsi="Arial" w:cs="Arial"/>
                <w:caps/>
                <w:lang w:val="es-AR"/>
              </w:rPr>
              <w:t xml:space="preserve"> </w:t>
            </w:r>
            <w:r w:rsidR="005D63C8">
              <w:rPr>
                <w:rFonts w:ascii="Arial" w:hAnsi="Arial" w:cs="Arial"/>
                <w:caps/>
                <w:lang w:val="es-AR"/>
              </w:rPr>
              <w:t>revision de</w:t>
            </w:r>
            <w:r w:rsidR="00967491">
              <w:rPr>
                <w:rFonts w:ascii="Arial" w:hAnsi="Arial" w:cs="Arial"/>
                <w:caps/>
                <w:lang w:val="es-AR"/>
              </w:rPr>
              <w:t xml:space="preserve"> cronograma de salidas de practica (los estudiantes eligen los lugares y las fechas de salidas</w:t>
            </w:r>
            <w:r w:rsidR="0099353C">
              <w:rPr>
                <w:rFonts w:ascii="Arial" w:hAnsi="Arial" w:cs="Arial"/>
                <w:caps/>
                <w:lang w:val="es-AR"/>
              </w:rPr>
              <w:t xml:space="preserve"> por grupos de dos o tres alumnos). </w:t>
            </w:r>
          </w:p>
          <w:p w14:paraId="381B476E" w14:textId="2196D47C" w:rsidR="00967491" w:rsidRDefault="005D63C8" w:rsidP="0042138D">
            <w:pPr>
              <w:spacing w:line="360" w:lineRule="auto"/>
              <w:jc w:val="both"/>
              <w:rPr>
                <w:rFonts w:ascii="Arial" w:hAnsi="Arial" w:cs="Arial"/>
                <w:b/>
                <w:caps/>
                <w:lang w:val="es-AR"/>
              </w:rPr>
            </w:pPr>
            <w:r>
              <w:rPr>
                <w:rFonts w:ascii="Arial" w:hAnsi="Arial" w:cs="Arial"/>
                <w:caps/>
                <w:lang w:val="es-AR"/>
              </w:rPr>
              <w:t>en los encuentros posteriores c</w:t>
            </w:r>
            <w:r w:rsidR="0099353C">
              <w:rPr>
                <w:rFonts w:ascii="Arial" w:hAnsi="Arial" w:cs="Arial"/>
                <w:caps/>
                <w:lang w:val="es-AR"/>
              </w:rPr>
              <w:t xml:space="preserve">omenzamos con la planificación de las salidas, la ejecución de las mismas (practicas en el terreno), la presentación de informes y su evaluación y </w:t>
            </w:r>
            <w:r w:rsidR="00A2059B">
              <w:rPr>
                <w:rFonts w:ascii="Arial" w:hAnsi="Arial" w:cs="Arial"/>
                <w:caps/>
                <w:lang w:val="es-AR"/>
              </w:rPr>
              <w:t>REFLEXIÓN GRUPAL</w:t>
            </w:r>
            <w:r w:rsidR="0099353C">
              <w:rPr>
                <w:rFonts w:ascii="Arial" w:hAnsi="Arial" w:cs="Arial"/>
                <w:caps/>
                <w:lang w:val="es-AR"/>
              </w:rPr>
              <w:t xml:space="preserve"> (en esto participan la totalidad de los estudiantes)</w:t>
            </w:r>
            <w:r>
              <w:rPr>
                <w:rFonts w:ascii="Arial" w:hAnsi="Arial" w:cs="Arial"/>
                <w:caps/>
                <w:lang w:val="es-AR"/>
              </w:rPr>
              <w:t xml:space="preserve">. esta previsto que los alumnos realicen al menos dos (2) practicas profesionales. </w:t>
            </w:r>
          </w:p>
          <w:p w14:paraId="09900AA0" w14:textId="77777777" w:rsidR="0099353C" w:rsidRDefault="0099353C" w:rsidP="0042138D">
            <w:pPr>
              <w:spacing w:line="360" w:lineRule="auto"/>
              <w:jc w:val="both"/>
              <w:rPr>
                <w:rFonts w:ascii="Arial" w:hAnsi="Arial" w:cs="Arial"/>
                <w:b/>
                <w:caps/>
                <w:lang w:val="es-AR"/>
              </w:rPr>
            </w:pPr>
          </w:p>
          <w:bookmarkEnd w:id="2"/>
          <w:p w14:paraId="75F4506C" w14:textId="77777777" w:rsidR="0099353C" w:rsidRDefault="0099353C" w:rsidP="0042138D">
            <w:pPr>
              <w:spacing w:line="360" w:lineRule="auto"/>
              <w:jc w:val="both"/>
              <w:rPr>
                <w:rFonts w:ascii="Arial" w:hAnsi="Arial" w:cs="Arial"/>
                <w:b/>
                <w:caps/>
                <w:lang w:val="es-AR"/>
              </w:rPr>
            </w:pPr>
          </w:p>
          <w:p w14:paraId="38BE3732" w14:textId="77777777" w:rsidR="0099353C" w:rsidRDefault="0099353C" w:rsidP="0042138D">
            <w:pPr>
              <w:spacing w:line="360" w:lineRule="auto"/>
              <w:jc w:val="both"/>
              <w:rPr>
                <w:rFonts w:ascii="Arial" w:hAnsi="Arial" w:cs="Arial"/>
                <w:b/>
                <w:caps/>
                <w:lang w:val="es-AR"/>
              </w:rPr>
            </w:pPr>
          </w:p>
          <w:p w14:paraId="74584BA8" w14:textId="18767635" w:rsidR="0099353C" w:rsidRDefault="00B50523" w:rsidP="0042138D">
            <w:pPr>
              <w:spacing w:line="360" w:lineRule="auto"/>
              <w:jc w:val="both"/>
              <w:rPr>
                <w:rFonts w:ascii="Arial" w:hAnsi="Arial" w:cs="Arial"/>
                <w:caps/>
                <w:lang w:val="es-AR"/>
              </w:rPr>
            </w:pPr>
            <w:r w:rsidRPr="00DF25A9">
              <w:rPr>
                <w:rFonts w:ascii="Arial" w:hAnsi="Arial" w:cs="Arial"/>
                <w:b/>
                <w:caps/>
                <w:noProof/>
                <w:lang w:val="es-AR"/>
              </w:rPr>
              <w:lastRenderedPageBreak/>
              <w:drawing>
                <wp:inline distT="0" distB="0" distL="0" distR="0" wp14:anchorId="3A3EBE79" wp14:editId="182682D9">
                  <wp:extent cx="5972175" cy="37052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9225"/>
                          <a:stretch>
                            <a:fillRect/>
                          </a:stretch>
                        </pic:blipFill>
                        <pic:spPr bwMode="auto">
                          <a:xfrm>
                            <a:off x="0" y="0"/>
                            <a:ext cx="5972175" cy="3705225"/>
                          </a:xfrm>
                          <a:prstGeom prst="rect">
                            <a:avLst/>
                          </a:prstGeom>
                          <a:noFill/>
                          <a:ln>
                            <a:noFill/>
                          </a:ln>
                        </pic:spPr>
                      </pic:pic>
                    </a:graphicData>
                  </a:graphic>
                </wp:inline>
              </w:drawing>
            </w:r>
          </w:p>
          <w:p w14:paraId="7A5B6BB5" w14:textId="77777777" w:rsidR="0099353C" w:rsidRPr="00967491" w:rsidRDefault="0099353C" w:rsidP="0042138D">
            <w:pPr>
              <w:spacing w:line="360" w:lineRule="auto"/>
              <w:jc w:val="both"/>
              <w:rPr>
                <w:rFonts w:ascii="Arial" w:hAnsi="Arial" w:cs="Arial"/>
                <w:caps/>
                <w:lang w:val="es-AR"/>
              </w:rPr>
            </w:pPr>
          </w:p>
          <w:p w14:paraId="203FEC60" w14:textId="77777777" w:rsidR="00DD1A15" w:rsidRPr="00D24540" w:rsidRDefault="00DD1A15" w:rsidP="00406E62">
            <w:pPr>
              <w:spacing w:line="360" w:lineRule="auto"/>
              <w:jc w:val="both"/>
              <w:rPr>
                <w:rFonts w:ascii="Arial" w:hAnsi="Arial" w:cs="Arial"/>
                <w:b/>
                <w:lang w:val="es-AR"/>
              </w:rPr>
            </w:pPr>
          </w:p>
        </w:tc>
      </w:tr>
      <w:tr w:rsidR="009603BD" w:rsidRPr="004E61A6" w14:paraId="03D16C67" w14:textId="77777777" w:rsidTr="0042138D">
        <w:tc>
          <w:tcPr>
            <w:tcW w:w="0" w:type="auto"/>
            <w:gridSpan w:val="3"/>
          </w:tcPr>
          <w:p w14:paraId="14E5E73A" w14:textId="77777777" w:rsidR="009603BD" w:rsidRPr="00D24540" w:rsidRDefault="00406E62" w:rsidP="0042138D">
            <w:pPr>
              <w:spacing w:line="360" w:lineRule="auto"/>
              <w:jc w:val="both"/>
              <w:rPr>
                <w:rFonts w:ascii="Arial" w:hAnsi="Arial" w:cs="Arial"/>
                <w:b/>
                <w:lang w:val="es-AR"/>
              </w:rPr>
            </w:pPr>
            <w:r w:rsidRPr="00D24540">
              <w:rPr>
                <w:rFonts w:ascii="Arial" w:hAnsi="Arial" w:cs="Arial"/>
                <w:b/>
                <w:lang w:val="es-AR"/>
              </w:rPr>
              <w:lastRenderedPageBreak/>
              <w:t>ESTRATEGIAS y RECURSOS DID</w:t>
            </w:r>
            <w:r w:rsidR="00BD3228" w:rsidRPr="00D24540">
              <w:rPr>
                <w:rFonts w:ascii="Arial" w:hAnsi="Arial" w:cs="Arial"/>
                <w:b/>
                <w:lang w:val="es-AR"/>
              </w:rPr>
              <w:t>Á</w:t>
            </w:r>
            <w:r w:rsidRPr="00D24540">
              <w:rPr>
                <w:rFonts w:ascii="Arial" w:hAnsi="Arial" w:cs="Arial"/>
                <w:b/>
                <w:lang w:val="es-AR"/>
              </w:rPr>
              <w:t>CTICOS</w:t>
            </w:r>
          </w:p>
          <w:p w14:paraId="52E455FD" w14:textId="77777777" w:rsidR="0099353C" w:rsidRPr="00D32C3D" w:rsidRDefault="0099353C" w:rsidP="0099353C">
            <w:pPr>
              <w:spacing w:line="360" w:lineRule="auto"/>
              <w:jc w:val="both"/>
              <w:rPr>
                <w:rFonts w:ascii="Arial" w:hAnsi="Arial" w:cs="Arial"/>
                <w:sz w:val="18"/>
                <w:szCs w:val="18"/>
                <w:lang w:val="es-AR"/>
              </w:rPr>
            </w:pPr>
            <w:r w:rsidRPr="00D32C3D">
              <w:rPr>
                <w:rFonts w:ascii="Arial" w:hAnsi="Arial" w:cs="Arial"/>
                <w:sz w:val="18"/>
                <w:szCs w:val="18"/>
                <w:lang w:val="es-AR"/>
              </w:rPr>
              <w:t xml:space="preserve">Se producen encuentros semanales para abordar el tema de la práctica profesionalizante: se acuerdan reglamentos, cantidad de prácticas en el terreno, planificaciones de salidas, informes de salidas. </w:t>
            </w:r>
          </w:p>
          <w:p w14:paraId="1CC3B469" w14:textId="1A46B3B5" w:rsidR="0099353C" w:rsidRPr="00D32C3D" w:rsidRDefault="0099353C" w:rsidP="0099353C">
            <w:pPr>
              <w:spacing w:line="360" w:lineRule="auto"/>
              <w:jc w:val="both"/>
              <w:rPr>
                <w:rFonts w:ascii="Arial" w:hAnsi="Arial" w:cs="Arial"/>
                <w:sz w:val="18"/>
                <w:szCs w:val="18"/>
                <w:lang w:val="es-AR"/>
              </w:rPr>
            </w:pPr>
            <w:r w:rsidRPr="00D32C3D">
              <w:rPr>
                <w:rFonts w:ascii="Arial" w:hAnsi="Arial" w:cs="Arial"/>
                <w:sz w:val="18"/>
                <w:szCs w:val="18"/>
                <w:lang w:val="es-AR"/>
              </w:rPr>
              <w:t>Se reflexiona acerca de cada una de las salidas prácticas</w:t>
            </w:r>
            <w:r>
              <w:rPr>
                <w:rFonts w:ascii="Arial" w:hAnsi="Arial" w:cs="Arial"/>
                <w:sz w:val="18"/>
                <w:szCs w:val="18"/>
                <w:lang w:val="es-AR"/>
              </w:rPr>
              <w:t>:</w:t>
            </w:r>
            <w:r w:rsidRPr="00D32C3D">
              <w:rPr>
                <w:rFonts w:ascii="Arial" w:hAnsi="Arial" w:cs="Arial"/>
                <w:sz w:val="18"/>
                <w:szCs w:val="18"/>
                <w:lang w:val="es-AR"/>
              </w:rPr>
              <w:t xml:space="preserve"> para eso cada estudiante elabora un informe, en donde se </w:t>
            </w:r>
            <w:r w:rsidR="00241255" w:rsidRPr="00D32C3D">
              <w:rPr>
                <w:rFonts w:ascii="Arial" w:hAnsi="Arial" w:cs="Arial"/>
                <w:sz w:val="18"/>
                <w:szCs w:val="18"/>
                <w:lang w:val="es-AR"/>
              </w:rPr>
              <w:t>visualiza; trabajo</w:t>
            </w:r>
            <w:r w:rsidRPr="00D32C3D">
              <w:rPr>
                <w:rFonts w:ascii="Arial" w:hAnsi="Arial" w:cs="Arial"/>
                <w:sz w:val="18"/>
                <w:szCs w:val="18"/>
                <w:lang w:val="es-AR"/>
              </w:rPr>
              <w:t xml:space="preserve"> en equipo, trabajo individual del guía de </w:t>
            </w:r>
            <w:r w:rsidR="009D685E" w:rsidRPr="00D32C3D">
              <w:rPr>
                <w:rFonts w:ascii="Arial" w:hAnsi="Arial" w:cs="Arial"/>
                <w:sz w:val="18"/>
                <w:szCs w:val="18"/>
                <w:lang w:val="es-AR"/>
              </w:rPr>
              <w:t>trekking</w:t>
            </w:r>
            <w:r w:rsidRPr="00D32C3D">
              <w:rPr>
                <w:rFonts w:ascii="Arial" w:hAnsi="Arial" w:cs="Arial"/>
                <w:sz w:val="18"/>
                <w:szCs w:val="18"/>
                <w:lang w:val="es-AR"/>
              </w:rPr>
              <w:t>, actitudes desarrolladas en las salidas, trato con s</w:t>
            </w:r>
            <w:r>
              <w:rPr>
                <w:rFonts w:ascii="Arial" w:hAnsi="Arial" w:cs="Arial"/>
                <w:sz w:val="18"/>
                <w:szCs w:val="18"/>
                <w:lang w:val="es-AR"/>
              </w:rPr>
              <w:t>us clientes, et</w:t>
            </w:r>
            <w:r w:rsidRPr="006F2B8C">
              <w:rPr>
                <w:rFonts w:ascii="Arial" w:hAnsi="Arial" w:cs="Arial"/>
                <w:sz w:val="18"/>
                <w:szCs w:val="18"/>
                <w:lang w:val="es-AR"/>
              </w:rPr>
              <w:t>c.</w:t>
            </w:r>
            <w:r w:rsidRPr="00D32C3D">
              <w:rPr>
                <w:rFonts w:ascii="Arial" w:hAnsi="Arial" w:cs="Arial"/>
                <w:sz w:val="18"/>
                <w:szCs w:val="18"/>
                <w:lang w:val="es-AR"/>
              </w:rPr>
              <w:t xml:space="preserve"> </w:t>
            </w:r>
          </w:p>
          <w:p w14:paraId="1AECF065" w14:textId="77777777" w:rsidR="0099353C" w:rsidRPr="00D32C3D" w:rsidRDefault="0099353C" w:rsidP="0099353C">
            <w:pPr>
              <w:spacing w:line="360" w:lineRule="auto"/>
              <w:jc w:val="both"/>
              <w:rPr>
                <w:rFonts w:ascii="Arial" w:hAnsi="Arial" w:cs="Arial"/>
                <w:sz w:val="18"/>
                <w:szCs w:val="18"/>
                <w:lang w:val="es-AR"/>
              </w:rPr>
            </w:pPr>
            <w:r w:rsidRPr="00D32C3D">
              <w:rPr>
                <w:rFonts w:ascii="Arial" w:hAnsi="Arial" w:cs="Arial"/>
                <w:sz w:val="18"/>
                <w:szCs w:val="18"/>
                <w:lang w:val="es-AR"/>
              </w:rPr>
              <w:t xml:space="preserve">Se elabora un trabajo final que consta de la presentación de un proyecto turístico de aventura, relacionado con las actividades de montaña y </w:t>
            </w:r>
            <w:r>
              <w:rPr>
                <w:rFonts w:ascii="Arial" w:hAnsi="Arial" w:cs="Arial"/>
                <w:sz w:val="18"/>
                <w:szCs w:val="18"/>
                <w:lang w:val="es-AR"/>
              </w:rPr>
              <w:t>tre</w:t>
            </w:r>
            <w:r w:rsidRPr="00D32C3D">
              <w:rPr>
                <w:rFonts w:ascii="Arial" w:hAnsi="Arial" w:cs="Arial"/>
                <w:sz w:val="18"/>
                <w:szCs w:val="18"/>
                <w:lang w:val="es-AR"/>
              </w:rPr>
              <w:t>kking. Luego ese trabajo se coloquia frente a sus profesores y compañeros.</w:t>
            </w:r>
          </w:p>
          <w:p w14:paraId="0ECF1AC7" w14:textId="77777777" w:rsidR="0099353C" w:rsidRPr="00D32C3D" w:rsidRDefault="0099353C" w:rsidP="0099353C">
            <w:pPr>
              <w:spacing w:line="360" w:lineRule="auto"/>
              <w:jc w:val="both"/>
              <w:rPr>
                <w:rFonts w:ascii="Arial" w:hAnsi="Arial" w:cs="Arial"/>
                <w:sz w:val="18"/>
                <w:szCs w:val="18"/>
                <w:lang w:val="es-AR"/>
              </w:rPr>
            </w:pPr>
            <w:r w:rsidRPr="00D32C3D">
              <w:rPr>
                <w:rFonts w:ascii="Arial" w:hAnsi="Arial" w:cs="Arial"/>
                <w:sz w:val="18"/>
                <w:szCs w:val="18"/>
                <w:lang w:val="es-AR"/>
              </w:rPr>
              <w:t>En síntesis</w:t>
            </w:r>
            <w:r>
              <w:rPr>
                <w:rFonts w:ascii="Arial" w:hAnsi="Arial" w:cs="Arial"/>
                <w:sz w:val="18"/>
                <w:szCs w:val="18"/>
                <w:lang w:val="es-AR"/>
              </w:rPr>
              <w:t>,</w:t>
            </w:r>
            <w:r w:rsidRPr="00D32C3D">
              <w:rPr>
                <w:rFonts w:ascii="Arial" w:hAnsi="Arial" w:cs="Arial"/>
                <w:sz w:val="18"/>
                <w:szCs w:val="18"/>
                <w:lang w:val="es-AR"/>
              </w:rPr>
              <w:t xml:space="preserve"> estas son las producciones de los estudiantes en su Práctica Profesional:</w:t>
            </w:r>
          </w:p>
          <w:p w14:paraId="3A42EDBB" w14:textId="77777777" w:rsidR="0099353C" w:rsidRPr="00D32C3D" w:rsidRDefault="0099353C" w:rsidP="0099353C">
            <w:pPr>
              <w:numPr>
                <w:ilvl w:val="0"/>
                <w:numId w:val="28"/>
              </w:numPr>
              <w:jc w:val="both"/>
              <w:rPr>
                <w:rFonts w:ascii="Arial" w:hAnsi="Arial" w:cs="Arial"/>
                <w:lang w:val="es-AR"/>
              </w:rPr>
            </w:pPr>
            <w:r w:rsidRPr="00D32C3D">
              <w:rPr>
                <w:rFonts w:ascii="Arial" w:hAnsi="Arial" w:cs="Arial"/>
                <w:lang w:val="es-AR"/>
              </w:rPr>
              <w:t>Producciones del alumno: presentación y aprobación del Plan de acción</w:t>
            </w:r>
          </w:p>
          <w:p w14:paraId="34A6E392" w14:textId="77777777" w:rsidR="0099353C" w:rsidRPr="00D32C3D" w:rsidRDefault="0099353C" w:rsidP="0099353C">
            <w:pPr>
              <w:numPr>
                <w:ilvl w:val="0"/>
                <w:numId w:val="28"/>
              </w:numPr>
              <w:jc w:val="both"/>
              <w:rPr>
                <w:rFonts w:ascii="Arial" w:hAnsi="Arial" w:cs="Arial"/>
                <w:lang w:val="es-AR"/>
              </w:rPr>
            </w:pPr>
            <w:r w:rsidRPr="00D32C3D">
              <w:rPr>
                <w:rFonts w:ascii="Arial" w:hAnsi="Arial" w:cs="Arial"/>
                <w:lang w:val="es-AR"/>
              </w:rPr>
              <w:t>Evaluaciones de desempeño: responsable del grupo, clientes, docente observador.</w:t>
            </w:r>
          </w:p>
          <w:p w14:paraId="01751A34" w14:textId="77777777" w:rsidR="0099353C" w:rsidRPr="00D32C3D" w:rsidRDefault="0099353C" w:rsidP="0099353C">
            <w:pPr>
              <w:numPr>
                <w:ilvl w:val="0"/>
                <w:numId w:val="28"/>
              </w:numPr>
              <w:jc w:val="both"/>
              <w:rPr>
                <w:rFonts w:ascii="Arial" w:hAnsi="Arial" w:cs="Arial"/>
                <w:lang w:val="es-AR"/>
              </w:rPr>
            </w:pPr>
            <w:r w:rsidRPr="00D32C3D">
              <w:rPr>
                <w:rFonts w:ascii="Arial" w:hAnsi="Arial" w:cs="Arial"/>
                <w:lang w:val="es-AR"/>
              </w:rPr>
              <w:t>Instancias de coevaluación: compañeros de práctica.</w:t>
            </w:r>
          </w:p>
          <w:p w14:paraId="047AFF48" w14:textId="77777777" w:rsidR="0099353C" w:rsidRPr="00D32C3D" w:rsidRDefault="0099353C" w:rsidP="0099353C">
            <w:pPr>
              <w:numPr>
                <w:ilvl w:val="0"/>
                <w:numId w:val="28"/>
              </w:numPr>
              <w:jc w:val="both"/>
              <w:rPr>
                <w:rFonts w:ascii="Arial" w:hAnsi="Arial" w:cs="Arial"/>
              </w:rPr>
            </w:pPr>
            <w:r w:rsidRPr="00D32C3D">
              <w:rPr>
                <w:rFonts w:ascii="Arial" w:hAnsi="Arial" w:cs="Arial"/>
              </w:rPr>
              <w:t>Instancias de autoevaluación.</w:t>
            </w:r>
          </w:p>
          <w:p w14:paraId="7DA01E15" w14:textId="77777777" w:rsidR="0099353C" w:rsidRPr="00D32C3D" w:rsidRDefault="0099353C" w:rsidP="0099353C">
            <w:pPr>
              <w:numPr>
                <w:ilvl w:val="0"/>
                <w:numId w:val="28"/>
              </w:numPr>
              <w:jc w:val="both"/>
              <w:rPr>
                <w:rFonts w:ascii="Arial" w:hAnsi="Arial" w:cs="Arial"/>
                <w:lang w:val="es-AR"/>
              </w:rPr>
            </w:pPr>
            <w:r w:rsidRPr="00D32C3D">
              <w:rPr>
                <w:rFonts w:ascii="Arial" w:hAnsi="Arial" w:cs="Arial"/>
                <w:lang w:val="es-AR"/>
              </w:rPr>
              <w:t>Entrevistas de evaluaciones individuales y grupales.</w:t>
            </w:r>
          </w:p>
          <w:p w14:paraId="02AF086C" w14:textId="77777777" w:rsidR="0099353C" w:rsidRPr="00D32C3D" w:rsidRDefault="0099353C" w:rsidP="0099353C">
            <w:pPr>
              <w:numPr>
                <w:ilvl w:val="0"/>
                <w:numId w:val="28"/>
              </w:numPr>
              <w:jc w:val="both"/>
              <w:rPr>
                <w:rFonts w:ascii="Arial" w:hAnsi="Arial" w:cs="Arial"/>
                <w:lang w:val="es-AR"/>
              </w:rPr>
            </w:pPr>
            <w:r w:rsidRPr="00D32C3D">
              <w:rPr>
                <w:rFonts w:ascii="Arial" w:hAnsi="Arial" w:cs="Arial"/>
                <w:lang w:val="es-AR"/>
              </w:rPr>
              <w:t>Presentación de Informe de la Práctica.</w:t>
            </w:r>
          </w:p>
          <w:p w14:paraId="0FE2C3F8" w14:textId="1558EF4D" w:rsidR="0099353C" w:rsidRDefault="0099353C" w:rsidP="0099353C">
            <w:pPr>
              <w:numPr>
                <w:ilvl w:val="0"/>
                <w:numId w:val="28"/>
              </w:numPr>
              <w:jc w:val="both"/>
              <w:rPr>
                <w:rFonts w:ascii="Arial" w:hAnsi="Arial" w:cs="Arial"/>
                <w:lang w:val="es-AR"/>
              </w:rPr>
            </w:pPr>
            <w:r w:rsidRPr="00D32C3D">
              <w:rPr>
                <w:rFonts w:ascii="Arial" w:hAnsi="Arial" w:cs="Arial"/>
                <w:lang w:val="es-AR"/>
              </w:rPr>
              <w:t>Elaboración y presentación de su Trabajo Final</w:t>
            </w:r>
          </w:p>
          <w:p w14:paraId="1D73F02B" w14:textId="77777777" w:rsidR="00AC0815" w:rsidRPr="00D24540" w:rsidRDefault="00AC0815" w:rsidP="009D685E">
            <w:pPr>
              <w:jc w:val="both"/>
              <w:rPr>
                <w:rFonts w:ascii="Arial" w:hAnsi="Arial" w:cs="Arial"/>
                <w:lang w:val="es-AR"/>
              </w:rPr>
            </w:pPr>
          </w:p>
        </w:tc>
      </w:tr>
      <w:tr w:rsidR="00F77969" w:rsidRPr="004E61A6" w14:paraId="358D9A44" w14:textId="77777777" w:rsidTr="0042138D">
        <w:tc>
          <w:tcPr>
            <w:tcW w:w="0" w:type="auto"/>
            <w:gridSpan w:val="3"/>
          </w:tcPr>
          <w:p w14:paraId="14386989" w14:textId="77777777" w:rsidR="0099353C" w:rsidRPr="00D32C3D" w:rsidRDefault="00365F27" w:rsidP="00325AA1">
            <w:pPr>
              <w:spacing w:line="360" w:lineRule="auto"/>
              <w:jc w:val="both"/>
              <w:rPr>
                <w:rFonts w:ascii="Arial" w:hAnsi="Arial" w:cs="Arial"/>
                <w:caps/>
                <w:lang w:val="es-AR"/>
              </w:rPr>
            </w:pPr>
            <w:r w:rsidRPr="00D24540">
              <w:rPr>
                <w:rFonts w:ascii="Arial" w:hAnsi="Arial" w:cs="Arial"/>
                <w:b/>
                <w:lang w:val="es-AR"/>
              </w:rPr>
              <w:t xml:space="preserve">EVALUACIÓN: </w:t>
            </w:r>
            <w:r w:rsidRPr="00D24540">
              <w:rPr>
                <w:rFonts w:ascii="Arial" w:hAnsi="Arial" w:cs="Arial"/>
                <w:caps/>
                <w:lang w:val="es-AR"/>
              </w:rPr>
              <w:t>criterios e instrumentos</w:t>
            </w:r>
          </w:p>
          <w:p w14:paraId="53357680" w14:textId="668DC6CE" w:rsidR="0099353C" w:rsidRPr="00D32C3D" w:rsidRDefault="0099353C" w:rsidP="0099353C">
            <w:pPr>
              <w:jc w:val="both"/>
              <w:rPr>
                <w:rFonts w:ascii="Arial" w:hAnsi="Arial" w:cs="Arial"/>
                <w:lang w:val="es-AR"/>
              </w:rPr>
            </w:pPr>
            <w:r w:rsidRPr="00D32C3D">
              <w:rPr>
                <w:rFonts w:ascii="Arial" w:hAnsi="Arial" w:cs="Arial"/>
                <w:lang w:val="es-AR"/>
              </w:rPr>
              <w:t>Proponemos como alternativa de evaluación un</w:t>
            </w:r>
            <w:r w:rsidRPr="00D32C3D">
              <w:rPr>
                <w:rFonts w:ascii="Arial" w:hAnsi="Arial" w:cs="Arial"/>
                <w:b/>
                <w:lang w:val="es-AR"/>
              </w:rPr>
              <w:t>a “</w:t>
            </w:r>
            <w:r w:rsidR="00B30402">
              <w:rPr>
                <w:rFonts w:ascii="Arial" w:hAnsi="Arial" w:cs="Arial"/>
                <w:b/>
                <w:lang w:val="es-AR"/>
              </w:rPr>
              <w:t>P</w:t>
            </w:r>
            <w:r w:rsidRPr="00D32C3D">
              <w:rPr>
                <w:rFonts w:ascii="Arial" w:hAnsi="Arial" w:cs="Arial"/>
                <w:b/>
                <w:lang w:val="es-AR"/>
              </w:rPr>
              <w:t>lanilla de incidentes críticos”</w:t>
            </w:r>
            <w:r w:rsidRPr="00D32C3D">
              <w:rPr>
                <w:rFonts w:ascii="Arial" w:hAnsi="Arial" w:cs="Arial"/>
                <w:lang w:val="es-AR"/>
              </w:rPr>
              <w:t xml:space="preserve"> (ficha de observación docente) que permita reconocer la evolución del alumno en el proceso educativo de su práctica profesional. Esto nos permitirá observar y plasmar en su </w:t>
            </w:r>
            <w:r w:rsidRPr="00D32C3D">
              <w:rPr>
                <w:rFonts w:ascii="Arial" w:hAnsi="Arial" w:cs="Arial"/>
                <w:b/>
                <w:lang w:val="es-AR"/>
              </w:rPr>
              <w:t>planilla</w:t>
            </w:r>
            <w:r w:rsidRPr="00D32C3D">
              <w:rPr>
                <w:rFonts w:ascii="Arial" w:hAnsi="Arial" w:cs="Arial"/>
                <w:lang w:val="es-AR"/>
              </w:rPr>
              <w:t xml:space="preserve"> la evolución de su desempeño profesional de acuerdo a la propuesta que cada practican</w:t>
            </w:r>
            <w:r>
              <w:rPr>
                <w:rFonts w:ascii="Arial" w:hAnsi="Arial" w:cs="Arial"/>
                <w:lang w:val="es-AR"/>
              </w:rPr>
              <w:t>te</w:t>
            </w:r>
            <w:r w:rsidRPr="00D32C3D">
              <w:rPr>
                <w:rFonts w:ascii="Arial" w:hAnsi="Arial" w:cs="Arial"/>
                <w:lang w:val="es-AR"/>
              </w:rPr>
              <w:t xml:space="preserve"> va</w:t>
            </w:r>
            <w:r>
              <w:rPr>
                <w:rFonts w:ascii="Arial" w:hAnsi="Arial" w:cs="Arial"/>
                <w:lang w:val="es-AR"/>
              </w:rPr>
              <w:t>y</w:t>
            </w:r>
            <w:r w:rsidRPr="00D32C3D">
              <w:rPr>
                <w:rFonts w:ascii="Arial" w:hAnsi="Arial" w:cs="Arial"/>
                <w:lang w:val="es-AR"/>
              </w:rPr>
              <w:t>a realizando a lo largo del espacio. Permitiría reconocer los propios cambios, estilos de conducción y pos</w:t>
            </w:r>
            <w:r>
              <w:rPr>
                <w:rFonts w:ascii="Arial" w:hAnsi="Arial" w:cs="Arial"/>
                <w:lang w:val="es-AR"/>
              </w:rPr>
              <w:t xml:space="preserve">ibilidades de avance; en suma: </w:t>
            </w:r>
            <w:r w:rsidRPr="00D32C3D">
              <w:rPr>
                <w:rFonts w:ascii="Arial" w:hAnsi="Arial" w:cs="Arial"/>
                <w:lang w:val="es-AR"/>
              </w:rPr>
              <w:t>potenciar los mejores aprendizajes.</w:t>
            </w:r>
          </w:p>
          <w:p w14:paraId="450FDC26" w14:textId="77777777" w:rsidR="0099353C" w:rsidRPr="00D32C3D" w:rsidRDefault="0099353C" w:rsidP="0099353C">
            <w:pPr>
              <w:jc w:val="both"/>
              <w:rPr>
                <w:rFonts w:ascii="Arial" w:hAnsi="Arial" w:cs="Arial"/>
                <w:lang w:val="es-AR"/>
              </w:rPr>
            </w:pPr>
            <w:r w:rsidRPr="00D32C3D">
              <w:rPr>
                <w:rFonts w:ascii="Arial" w:hAnsi="Arial" w:cs="Arial"/>
                <w:lang w:val="es-AR"/>
              </w:rPr>
              <w:t>Esta perspectiva permite pensar la evaluación en relación con las prácticas desde un lugar diferente, articulada con los procesos de reflexión como reconstrucción crítica de la experiencia.</w:t>
            </w:r>
          </w:p>
          <w:p w14:paraId="0C7D7ADE" w14:textId="77777777" w:rsidR="0099353C" w:rsidRPr="00D32C3D" w:rsidRDefault="0099353C" w:rsidP="0099353C">
            <w:pPr>
              <w:jc w:val="both"/>
              <w:rPr>
                <w:rFonts w:ascii="Arial" w:hAnsi="Arial" w:cs="Arial"/>
                <w:lang w:val="es-AR"/>
              </w:rPr>
            </w:pPr>
          </w:p>
          <w:p w14:paraId="44DF610D" w14:textId="4FC4AE16" w:rsidR="0099353C" w:rsidRPr="00B30402" w:rsidRDefault="0099353C" w:rsidP="0099353C">
            <w:pPr>
              <w:jc w:val="both"/>
              <w:rPr>
                <w:rFonts w:ascii="Arial" w:hAnsi="Arial" w:cs="Arial"/>
                <w:lang w:val="es-AR"/>
              </w:rPr>
            </w:pPr>
            <w:r w:rsidRPr="00D32C3D">
              <w:rPr>
                <w:rFonts w:ascii="Arial" w:hAnsi="Arial" w:cs="Arial"/>
                <w:lang w:val="es-AR"/>
              </w:rPr>
              <w:lastRenderedPageBreak/>
              <w:t xml:space="preserve">Desde una perspectiva formativa, la evaluación </w:t>
            </w:r>
            <w:r w:rsidRPr="00D32C3D">
              <w:rPr>
                <w:rFonts w:ascii="Arial" w:hAnsi="Arial" w:cs="Arial"/>
                <w:u w:val="single"/>
                <w:lang w:val="es-AR"/>
              </w:rPr>
              <w:t>de proceso</w:t>
            </w:r>
            <w:r w:rsidRPr="00D32C3D">
              <w:rPr>
                <w:rFonts w:ascii="Arial" w:hAnsi="Arial" w:cs="Arial"/>
                <w:lang w:val="es-AR"/>
              </w:rPr>
              <w:t xml:space="preserve">, tendrá por objeto ofrecer información tanto al Profesor como a los alumnos practicantes sobre el desempeño </w:t>
            </w:r>
            <w:r w:rsidR="00B30402">
              <w:rPr>
                <w:rFonts w:ascii="Arial" w:hAnsi="Arial" w:cs="Arial"/>
                <w:lang w:val="es-AR"/>
              </w:rPr>
              <w:t xml:space="preserve">alcanzado </w:t>
            </w:r>
            <w:r w:rsidRPr="00D32C3D">
              <w:rPr>
                <w:rFonts w:ascii="Arial" w:hAnsi="Arial" w:cs="Arial"/>
                <w:lang w:val="es-AR"/>
              </w:rPr>
              <w:t>durante las distintas salidas al terreno, con el fin de producir las modificaciones pertinentes en el transcurso del mismo.</w:t>
            </w:r>
          </w:p>
          <w:p w14:paraId="1726B352" w14:textId="77777777" w:rsidR="0099353C" w:rsidRPr="00D32C3D" w:rsidRDefault="0099353C" w:rsidP="0099353C">
            <w:pPr>
              <w:jc w:val="both"/>
              <w:rPr>
                <w:rFonts w:ascii="Arial" w:hAnsi="Arial" w:cs="Arial"/>
                <w:lang w:val="es-AR"/>
              </w:rPr>
            </w:pPr>
          </w:p>
          <w:p w14:paraId="42BA0085" w14:textId="6F4B06B8" w:rsidR="0099353C" w:rsidRPr="00D32C3D" w:rsidRDefault="0099353C" w:rsidP="0099353C">
            <w:pPr>
              <w:jc w:val="both"/>
              <w:rPr>
                <w:rFonts w:ascii="Arial" w:hAnsi="Arial" w:cs="Arial"/>
                <w:lang w:val="es-AR"/>
              </w:rPr>
            </w:pPr>
            <w:r w:rsidRPr="00D32C3D">
              <w:rPr>
                <w:rFonts w:ascii="Arial" w:hAnsi="Arial" w:cs="Arial"/>
                <w:lang w:val="es-AR"/>
              </w:rPr>
              <w:t>Desde una perspectiva académica, y contando con la</w:t>
            </w:r>
            <w:r w:rsidR="00424BFC">
              <w:rPr>
                <w:rFonts w:ascii="Arial" w:hAnsi="Arial" w:cs="Arial"/>
                <w:lang w:val="es-AR"/>
              </w:rPr>
              <w:t xml:space="preserve"> información provista por la </w:t>
            </w:r>
            <w:r w:rsidRPr="00D32C3D">
              <w:rPr>
                <w:rFonts w:ascii="Arial" w:hAnsi="Arial" w:cs="Arial"/>
                <w:b/>
                <w:lang w:val="es-AR"/>
              </w:rPr>
              <w:t>planilla de incidentes críticos</w:t>
            </w:r>
            <w:r w:rsidRPr="00D32C3D">
              <w:rPr>
                <w:rFonts w:ascii="Arial" w:hAnsi="Arial" w:cs="Arial"/>
                <w:lang w:val="es-AR"/>
              </w:rPr>
              <w:t xml:space="preserve">, observaremos el proceso de evaluación </w:t>
            </w:r>
            <w:r w:rsidRPr="00D32C3D">
              <w:rPr>
                <w:rFonts w:ascii="Arial" w:hAnsi="Arial" w:cs="Arial"/>
                <w:u w:val="single"/>
                <w:lang w:val="es-AR"/>
              </w:rPr>
              <w:t>final</w:t>
            </w:r>
            <w:r w:rsidRPr="00D32C3D">
              <w:rPr>
                <w:rFonts w:ascii="Arial" w:hAnsi="Arial" w:cs="Arial"/>
                <w:lang w:val="es-AR"/>
              </w:rPr>
              <w:t xml:space="preserve"> con el objeto de establecer y reflejar, en términos generales y a través de una calificación el grado de desarrollo de las capacidades para el ejercicio del rol profesional, producto del proceso de evaluación de 360° (auto, Inter y hetero)</w:t>
            </w:r>
          </w:p>
          <w:p w14:paraId="74B2BCD7" w14:textId="47576187" w:rsidR="0099353C" w:rsidRPr="00D32C3D" w:rsidRDefault="0099353C" w:rsidP="0099353C">
            <w:pPr>
              <w:jc w:val="both"/>
              <w:rPr>
                <w:rFonts w:ascii="Arial" w:hAnsi="Arial" w:cs="Arial"/>
                <w:lang w:val="es-AR"/>
              </w:rPr>
            </w:pPr>
            <w:r w:rsidRPr="00D32C3D">
              <w:rPr>
                <w:rFonts w:ascii="Arial" w:hAnsi="Arial" w:cs="Arial"/>
                <w:lang w:val="es-AR"/>
              </w:rPr>
              <w:t>Para ello se tendrán en cuenta los siguientes elementos:</w:t>
            </w:r>
          </w:p>
          <w:p w14:paraId="08036BBC" w14:textId="77777777" w:rsidR="0099353C" w:rsidRPr="00D32C3D" w:rsidRDefault="0099353C" w:rsidP="0099353C">
            <w:pPr>
              <w:jc w:val="both"/>
              <w:rPr>
                <w:rFonts w:ascii="Arial" w:hAnsi="Arial" w:cs="Arial"/>
                <w:lang w:val="es-AR"/>
              </w:rPr>
            </w:pPr>
          </w:p>
          <w:p w14:paraId="0648C6DE" w14:textId="77777777" w:rsidR="0099353C" w:rsidRPr="00D32C3D" w:rsidRDefault="0099353C" w:rsidP="0099353C">
            <w:pPr>
              <w:numPr>
                <w:ilvl w:val="0"/>
                <w:numId w:val="28"/>
              </w:numPr>
              <w:jc w:val="both"/>
              <w:rPr>
                <w:rFonts w:ascii="Arial" w:hAnsi="Arial" w:cs="Arial"/>
                <w:lang w:val="es-AR"/>
              </w:rPr>
            </w:pPr>
            <w:r w:rsidRPr="00D32C3D">
              <w:rPr>
                <w:rFonts w:ascii="Arial" w:hAnsi="Arial" w:cs="Arial"/>
                <w:lang w:val="es-AR"/>
              </w:rPr>
              <w:t>Producciones del alumno: Trabajos Prácticos y Planes de Acción</w:t>
            </w:r>
          </w:p>
          <w:p w14:paraId="3101F5A3" w14:textId="77777777" w:rsidR="0099353C" w:rsidRPr="00D32C3D" w:rsidRDefault="0099353C" w:rsidP="0099353C">
            <w:pPr>
              <w:numPr>
                <w:ilvl w:val="0"/>
                <w:numId w:val="28"/>
              </w:numPr>
              <w:jc w:val="both"/>
              <w:rPr>
                <w:rFonts w:ascii="Arial" w:hAnsi="Arial" w:cs="Arial"/>
                <w:lang w:val="es-AR"/>
              </w:rPr>
            </w:pPr>
            <w:r w:rsidRPr="00D32C3D">
              <w:rPr>
                <w:rFonts w:ascii="Arial" w:hAnsi="Arial" w:cs="Arial"/>
                <w:lang w:val="es-AR"/>
              </w:rPr>
              <w:t>Evaluaciones de las intervenciones prácticas: planilla de seguimiento docente.</w:t>
            </w:r>
          </w:p>
          <w:p w14:paraId="33393087" w14:textId="77777777" w:rsidR="0099353C" w:rsidRPr="00D32C3D" w:rsidRDefault="0099353C" w:rsidP="0099353C">
            <w:pPr>
              <w:numPr>
                <w:ilvl w:val="0"/>
                <w:numId w:val="28"/>
              </w:numPr>
              <w:jc w:val="both"/>
              <w:rPr>
                <w:rFonts w:ascii="Arial" w:hAnsi="Arial" w:cs="Arial"/>
                <w:lang w:val="es-AR"/>
              </w:rPr>
            </w:pPr>
            <w:r w:rsidRPr="00D32C3D">
              <w:rPr>
                <w:rFonts w:ascii="Arial" w:hAnsi="Arial" w:cs="Arial"/>
                <w:lang w:val="es-AR"/>
              </w:rPr>
              <w:t xml:space="preserve">Informe Personal de cada Práctica. </w:t>
            </w:r>
          </w:p>
          <w:p w14:paraId="34077B5E" w14:textId="77777777" w:rsidR="0099353C" w:rsidRPr="00D32C3D" w:rsidRDefault="0099353C" w:rsidP="0099353C">
            <w:pPr>
              <w:numPr>
                <w:ilvl w:val="0"/>
                <w:numId w:val="28"/>
              </w:numPr>
              <w:jc w:val="both"/>
              <w:rPr>
                <w:rFonts w:ascii="Arial" w:hAnsi="Arial" w:cs="Arial"/>
                <w:lang w:val="es-AR"/>
              </w:rPr>
            </w:pPr>
            <w:r w:rsidRPr="00D32C3D">
              <w:rPr>
                <w:rFonts w:ascii="Arial" w:hAnsi="Arial" w:cs="Arial"/>
                <w:lang w:val="es-AR"/>
              </w:rPr>
              <w:t>Informe Final – Memoria: Informes de autoevaluación, coevaluación y evaluación externa.</w:t>
            </w:r>
          </w:p>
          <w:p w14:paraId="1E149433" w14:textId="77777777" w:rsidR="0099353C" w:rsidRPr="00D32C3D" w:rsidRDefault="0099353C" w:rsidP="0099353C">
            <w:pPr>
              <w:numPr>
                <w:ilvl w:val="0"/>
                <w:numId w:val="28"/>
              </w:numPr>
              <w:jc w:val="both"/>
              <w:rPr>
                <w:rFonts w:ascii="Arial" w:hAnsi="Arial" w:cs="Arial"/>
                <w:lang w:val="es-AR"/>
              </w:rPr>
            </w:pPr>
            <w:r w:rsidRPr="00D32C3D">
              <w:rPr>
                <w:rFonts w:ascii="Arial" w:hAnsi="Arial" w:cs="Arial"/>
                <w:lang w:val="es-AR"/>
              </w:rPr>
              <w:t>Asistencia y participación en reuniones de reflexión.</w:t>
            </w:r>
          </w:p>
          <w:p w14:paraId="16863435" w14:textId="77777777" w:rsidR="00F77969" w:rsidRPr="00D24540" w:rsidRDefault="00F77969" w:rsidP="00365F27">
            <w:pPr>
              <w:spacing w:line="360" w:lineRule="auto"/>
              <w:jc w:val="both"/>
              <w:rPr>
                <w:rFonts w:ascii="Arial" w:hAnsi="Arial" w:cs="Arial"/>
                <w:caps/>
                <w:lang w:val="es-AR"/>
              </w:rPr>
            </w:pPr>
          </w:p>
        </w:tc>
      </w:tr>
      <w:tr w:rsidR="00F77969" w:rsidRPr="00B436FC" w14:paraId="6EA54EB3" w14:textId="77777777" w:rsidTr="0042138D">
        <w:tc>
          <w:tcPr>
            <w:tcW w:w="0" w:type="auto"/>
            <w:gridSpan w:val="3"/>
          </w:tcPr>
          <w:p w14:paraId="1463E159" w14:textId="453CB6DB" w:rsidR="00F77969" w:rsidRPr="00B436FC" w:rsidRDefault="00F77969" w:rsidP="0042138D">
            <w:pPr>
              <w:spacing w:line="360" w:lineRule="auto"/>
              <w:ind w:left="360"/>
              <w:jc w:val="both"/>
              <w:rPr>
                <w:rFonts w:ascii="Arial" w:hAnsi="Arial" w:cs="Arial"/>
                <w:b/>
                <w:lang w:val="es-AR"/>
              </w:rPr>
            </w:pPr>
            <w:r w:rsidRPr="00B436FC">
              <w:rPr>
                <w:rFonts w:ascii="Arial" w:hAnsi="Arial" w:cs="Arial"/>
                <w:b/>
                <w:lang w:val="es-AR"/>
              </w:rPr>
              <w:lastRenderedPageBreak/>
              <w:t>BIBLIOGRAFÍA:</w:t>
            </w:r>
            <w:r w:rsidR="00365F27" w:rsidRPr="00B436FC">
              <w:rPr>
                <w:rFonts w:ascii="Arial" w:hAnsi="Arial" w:cs="Arial"/>
                <w:b/>
                <w:lang w:val="es-AR"/>
              </w:rPr>
              <w:t xml:space="preserve"> </w:t>
            </w:r>
            <w:r w:rsidR="00B436FC" w:rsidRPr="00B436FC">
              <w:rPr>
                <w:lang w:val="es-AR"/>
              </w:rPr>
              <w:t xml:space="preserve"> </w:t>
            </w:r>
            <w:hyperlink r:id="rId8" w:history="1">
              <w:r w:rsidR="00B436FC" w:rsidRPr="00B436FC">
                <w:rPr>
                  <w:rStyle w:val="Hipervnculo"/>
                  <w:rFonts w:ascii="Arial" w:hAnsi="Arial" w:cs="Arial"/>
                  <w:lang w:val="es-AR"/>
                </w:rPr>
                <w:t>https://montanasegura.com/mide/</w:t>
              </w:r>
            </w:hyperlink>
            <w:r w:rsidR="00B436FC" w:rsidRPr="00B436FC">
              <w:rPr>
                <w:rFonts w:ascii="Arial" w:hAnsi="Arial" w:cs="Arial"/>
                <w:lang w:val="es-AR"/>
              </w:rPr>
              <w:t xml:space="preserve"> </w:t>
            </w:r>
            <w:hyperlink r:id="rId9" w:history="1">
              <w:r w:rsidR="00F93419" w:rsidRPr="0030366C">
                <w:rPr>
                  <w:rStyle w:val="Hipervnculo"/>
                  <w:rFonts w:ascii="Arial" w:hAnsi="Arial" w:cs="Arial"/>
                  <w:lang w:val="es-AR"/>
                </w:rPr>
                <w:t>http</w:t>
              </w:r>
              <w:r w:rsidR="00F93419" w:rsidRPr="0030366C">
                <w:rPr>
                  <w:rStyle w:val="Hipervnculo"/>
                  <w:rFonts w:ascii="Arial" w:hAnsi="Arial" w:cs="Arial"/>
                  <w:lang w:val="es-AR"/>
                </w:rPr>
                <w:t>s</w:t>
              </w:r>
              <w:r w:rsidR="00F93419" w:rsidRPr="0030366C">
                <w:rPr>
                  <w:rStyle w:val="Hipervnculo"/>
                  <w:rFonts w:ascii="Arial" w:hAnsi="Arial" w:cs="Arial"/>
                  <w:lang w:val="es-AR"/>
                </w:rPr>
                <w:t>://nieveyavalanchas.blogspot.com/</w:t>
              </w:r>
            </w:hyperlink>
            <w:r w:rsidR="00F93419">
              <w:rPr>
                <w:rFonts w:ascii="Arial" w:hAnsi="Arial" w:cs="Arial"/>
                <w:lang w:val="es-AR"/>
              </w:rPr>
              <w:t xml:space="preserve"> </w:t>
            </w:r>
            <w:r w:rsidR="00F93419" w:rsidRPr="00F93419">
              <w:rPr>
                <w:lang w:val="es-AR"/>
              </w:rPr>
              <w:t xml:space="preserve"> </w:t>
            </w:r>
            <w:hyperlink r:id="rId10" w:history="1">
              <w:r w:rsidR="00F93419" w:rsidRPr="00F93419">
                <w:rPr>
                  <w:rStyle w:val="Hipervnculo"/>
                  <w:rFonts w:ascii="Arial" w:hAnsi="Arial" w:cs="Arial"/>
                  <w:lang w:val="es-AR"/>
                </w:rPr>
                <w:t>https://www.nols.edu/en/coursefinder/session_search/leave-no-trace/</w:t>
              </w:r>
            </w:hyperlink>
          </w:p>
          <w:p w14:paraId="56C8C11D" w14:textId="77777777" w:rsidR="00F77969" w:rsidRPr="00B436FC" w:rsidRDefault="00F77969" w:rsidP="0042138D">
            <w:pPr>
              <w:spacing w:line="360" w:lineRule="auto"/>
              <w:jc w:val="both"/>
              <w:rPr>
                <w:rFonts w:ascii="Arial" w:hAnsi="Arial" w:cs="Arial"/>
                <w:b/>
                <w:lang w:val="es-AR"/>
              </w:rPr>
            </w:pPr>
          </w:p>
        </w:tc>
      </w:tr>
    </w:tbl>
    <w:p w14:paraId="56C908B6" w14:textId="77777777" w:rsidR="00F37106" w:rsidRPr="00B436FC" w:rsidRDefault="00F37106" w:rsidP="00F37106">
      <w:pPr>
        <w:tabs>
          <w:tab w:val="left" w:pos="2327"/>
        </w:tabs>
        <w:spacing w:line="360" w:lineRule="auto"/>
        <w:rPr>
          <w:rFonts w:ascii="Verdana" w:hAnsi="Verdana"/>
          <w:sz w:val="18"/>
          <w:szCs w:val="18"/>
          <w:lang w:val="es-AR"/>
        </w:rPr>
      </w:pPr>
    </w:p>
    <w:p w14:paraId="7960064E" w14:textId="77777777" w:rsidR="00F37106" w:rsidRPr="00B436FC" w:rsidRDefault="00F37106" w:rsidP="00F37106">
      <w:pPr>
        <w:tabs>
          <w:tab w:val="left" w:pos="2327"/>
        </w:tabs>
        <w:spacing w:line="360" w:lineRule="auto"/>
        <w:rPr>
          <w:rFonts w:ascii="Verdana" w:hAnsi="Verdana"/>
          <w:sz w:val="18"/>
          <w:szCs w:val="18"/>
          <w:lang w:val="es-AR"/>
        </w:rPr>
      </w:pPr>
    </w:p>
    <w:p w14:paraId="73DED685" w14:textId="77777777" w:rsidR="005B3C07" w:rsidRPr="00B436FC" w:rsidRDefault="005B3C07">
      <w:pPr>
        <w:spacing w:before="3" w:line="100" w:lineRule="exact"/>
        <w:rPr>
          <w:sz w:val="10"/>
          <w:szCs w:val="10"/>
          <w:lang w:val="es-AR"/>
        </w:rPr>
      </w:pPr>
    </w:p>
    <w:p w14:paraId="46D893A4" w14:textId="77777777" w:rsidR="00AC0815" w:rsidRPr="00B436FC" w:rsidRDefault="00C015CA" w:rsidP="005D65AD">
      <w:pPr>
        <w:spacing w:line="200" w:lineRule="exact"/>
        <w:rPr>
          <w:lang w:val="es-AR"/>
        </w:rPr>
      </w:pPr>
      <w:r w:rsidRPr="00B436FC">
        <w:rPr>
          <w:lang w:val="es-AR"/>
        </w:rPr>
        <w:tab/>
      </w:r>
    </w:p>
    <w:p w14:paraId="7DA4E6FF" w14:textId="77777777" w:rsidR="0076547F" w:rsidRPr="00B436FC" w:rsidRDefault="00C015CA" w:rsidP="005D65AD">
      <w:pPr>
        <w:spacing w:line="200" w:lineRule="exact"/>
        <w:rPr>
          <w:lang w:val="es-AR"/>
        </w:rPr>
      </w:pPr>
      <w:r w:rsidRPr="00B436FC">
        <w:rPr>
          <w:lang w:val="es-AR"/>
        </w:rPr>
        <w:tab/>
      </w:r>
      <w:bookmarkEnd w:id="0"/>
    </w:p>
    <w:sectPr w:rsidR="0076547F" w:rsidRPr="00B436FC" w:rsidSect="00363D43">
      <w:headerReference w:type="default" r:id="rId11"/>
      <w:footerReference w:type="default" r:id="rId12"/>
      <w:type w:val="continuous"/>
      <w:pgSz w:w="11920" w:h="16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58BBD" w14:textId="77777777" w:rsidR="00217F2B" w:rsidRDefault="00217F2B" w:rsidP="00A01BC1">
      <w:r>
        <w:separator/>
      </w:r>
    </w:p>
  </w:endnote>
  <w:endnote w:type="continuationSeparator" w:id="0">
    <w:p w14:paraId="644CA1C2" w14:textId="77777777" w:rsidR="00217F2B" w:rsidRDefault="00217F2B" w:rsidP="00A01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58060" w14:textId="54832D56" w:rsidR="00E3327A" w:rsidRPr="005034DC" w:rsidRDefault="00E3327A" w:rsidP="00E3327A">
    <w:pPr>
      <w:pStyle w:val="Piedepgina"/>
      <w:rPr>
        <w:rFonts w:ascii="Calibri" w:hAnsi="Calibri" w:cs="Calibri"/>
        <w:lang w:val="es-AR"/>
      </w:rPr>
    </w:pPr>
    <w:r w:rsidRPr="009D685E">
      <w:rPr>
        <w:rFonts w:ascii="Calibri" w:hAnsi="Calibri" w:cs="Calibri"/>
        <w:color w:val="FF0000"/>
        <w:lang w:val="es-AR"/>
      </w:rPr>
      <w:t>Sede Godoy Cruz</w:t>
    </w:r>
    <w:r w:rsidRPr="009D685E">
      <w:rPr>
        <w:rFonts w:ascii="Calibri" w:hAnsi="Calibri" w:cs="Calibri"/>
        <w:color w:val="FF0000"/>
        <w:lang w:val="es-AR"/>
      </w:rPr>
      <w:cr/>
    </w:r>
    <w:r w:rsidRPr="009D685E">
      <w:rPr>
        <w:rFonts w:ascii="Calibri" w:hAnsi="Calibri" w:cs="Calibri"/>
        <w:sz w:val="18"/>
        <w:lang w:val="es-AR"/>
      </w:rPr>
      <w:t xml:space="preserve">Ing. Huergo y Güemes (Club Petroleros Y.P.F.) </w:t>
    </w:r>
    <w:r w:rsidR="005034DC">
      <w:rPr>
        <w:rFonts w:ascii="Calibri" w:hAnsi="Calibri" w:cs="Calibri"/>
        <w:sz w:val="18"/>
        <w:lang w:val="es-AR"/>
      </w:rPr>
      <w:t>–</w:t>
    </w:r>
    <w:r w:rsidRPr="009D685E">
      <w:rPr>
        <w:rFonts w:ascii="Calibri" w:hAnsi="Calibri" w:cs="Calibri"/>
        <w:sz w:val="18"/>
        <w:lang w:val="es-AR"/>
      </w:rPr>
      <w:t xml:space="preserve"> Godoy</w:t>
    </w:r>
    <w:r w:rsidR="005034DC">
      <w:rPr>
        <w:rFonts w:ascii="Calibri" w:hAnsi="Calibri" w:cs="Calibri"/>
        <w:sz w:val="18"/>
        <w:lang w:val="es-AR"/>
      </w:rPr>
      <w:t xml:space="preserve"> </w:t>
    </w:r>
    <w:r w:rsidRPr="009D685E">
      <w:rPr>
        <w:rFonts w:ascii="Calibri" w:hAnsi="Calibri" w:cs="Calibri"/>
        <w:sz w:val="18"/>
        <w:lang w:val="es-AR"/>
      </w:rPr>
      <w:t xml:space="preserve">Cruz | </w:t>
    </w:r>
    <w:r w:rsidR="005034DC" w:rsidRPr="009D685E">
      <w:rPr>
        <w:rFonts w:ascii="Calibri" w:hAnsi="Calibri" w:cs="Calibri"/>
        <w:sz w:val="18"/>
        <w:lang w:val="es-AR"/>
      </w:rPr>
      <w:t>Tel. (</w:t>
    </w:r>
    <w:r w:rsidRPr="009D685E">
      <w:rPr>
        <w:rFonts w:ascii="Calibri" w:hAnsi="Calibri" w:cs="Calibri"/>
        <w:sz w:val="18"/>
        <w:lang w:val="es-AR"/>
      </w:rPr>
      <w:t>0261)4229266-Tel./Fax (0261)4229265. e-mail: jorgecoll@ief9-016.edu.ar</w:t>
    </w:r>
    <w:r w:rsidRPr="009D685E">
      <w:rPr>
        <w:rFonts w:ascii="Calibri" w:hAnsi="Calibri" w:cs="Calibri"/>
        <w:sz w:val="18"/>
        <w:lang w:val="es-AR"/>
      </w:rPr>
      <w:cr/>
    </w:r>
    <w:r w:rsidRPr="009D685E">
      <w:rPr>
        <w:rFonts w:ascii="Calibri" w:hAnsi="Calibri" w:cs="Calibri"/>
        <w:color w:val="FF0000"/>
        <w:lang w:val="es-AR"/>
      </w:rPr>
      <w:t>Sede Malargüe</w:t>
    </w:r>
    <w:r w:rsidRPr="009D685E">
      <w:rPr>
        <w:rFonts w:ascii="Calibri" w:hAnsi="Calibri" w:cs="Calibri"/>
        <w:color w:val="FF0000"/>
        <w:lang w:val="es-AR"/>
      </w:rPr>
      <w:cr/>
    </w:r>
    <w:r w:rsidRPr="009D685E">
      <w:rPr>
        <w:rFonts w:ascii="Calibri" w:hAnsi="Calibri" w:cs="Calibri"/>
        <w:sz w:val="18"/>
        <w:lang w:val="es-AR"/>
      </w:rPr>
      <w:t>Rosario Vera Peñaloza</w:t>
    </w:r>
    <w:r w:rsidR="005034DC">
      <w:rPr>
        <w:rFonts w:ascii="Calibri" w:hAnsi="Calibri" w:cs="Calibri"/>
        <w:sz w:val="18"/>
        <w:lang w:val="es-AR"/>
      </w:rPr>
      <w:t xml:space="preserve"> </w:t>
    </w:r>
    <w:r w:rsidRPr="009D685E">
      <w:rPr>
        <w:rFonts w:ascii="Calibri" w:hAnsi="Calibri" w:cs="Calibri"/>
        <w:sz w:val="18"/>
        <w:lang w:val="es-AR"/>
      </w:rPr>
      <w:t xml:space="preserve">y Fray Luis Beltrán (Campus Educativo) Tel. </w:t>
    </w:r>
    <w:r w:rsidRPr="005034DC">
      <w:rPr>
        <w:rFonts w:ascii="Calibri" w:hAnsi="Calibri" w:cs="Calibri"/>
        <w:sz w:val="18"/>
        <w:lang w:val="es-AR"/>
      </w:rPr>
      <w:t xml:space="preserve">(0260)4323507 </w:t>
    </w:r>
    <w:r w:rsidR="005034DC" w:rsidRPr="005034DC">
      <w:rPr>
        <w:rFonts w:ascii="Calibri" w:hAnsi="Calibri" w:cs="Calibri"/>
        <w:sz w:val="18"/>
        <w:lang w:val="es-AR"/>
      </w:rPr>
      <w:t>| e-mail</w:t>
    </w:r>
    <w:r w:rsidRPr="005034DC">
      <w:rPr>
        <w:rFonts w:ascii="Calibri" w:hAnsi="Calibri" w:cs="Calibri"/>
        <w:sz w:val="18"/>
        <w:lang w:val="es-AR"/>
      </w:rPr>
      <w:t>: coordinacionsedemalargue@gmail.com</w:t>
    </w:r>
  </w:p>
  <w:p w14:paraId="556AC4A8" w14:textId="77777777" w:rsidR="009B674D" w:rsidRPr="00EC74E9" w:rsidRDefault="009B674D">
    <w:pPr>
      <w:pStyle w:val="Piedepgina"/>
      <w:rPr>
        <w:lang w:val="es-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DE8EC" w14:textId="77777777" w:rsidR="00217F2B" w:rsidRDefault="00217F2B" w:rsidP="00A01BC1">
      <w:r>
        <w:separator/>
      </w:r>
    </w:p>
  </w:footnote>
  <w:footnote w:type="continuationSeparator" w:id="0">
    <w:p w14:paraId="189A3E59" w14:textId="77777777" w:rsidR="00217F2B" w:rsidRDefault="00217F2B" w:rsidP="00A01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C510C" w14:textId="2622B92A" w:rsidR="009B674D" w:rsidRDefault="00B50523">
    <w:pPr>
      <w:pStyle w:val="Encabezado"/>
    </w:pPr>
    <w:r>
      <w:rPr>
        <w:noProof/>
      </w:rPr>
      <w:drawing>
        <wp:anchor distT="0" distB="0" distL="114300" distR="114300" simplePos="0" relativeHeight="251657728" behindDoc="1" locked="0" layoutInCell="1" allowOverlap="1" wp14:anchorId="4F66828F" wp14:editId="74E8E83F">
          <wp:simplePos x="0" y="0"/>
          <wp:positionH relativeFrom="column">
            <wp:posOffset>-457200</wp:posOffset>
          </wp:positionH>
          <wp:positionV relativeFrom="paragraph">
            <wp:posOffset>-285750</wp:posOffset>
          </wp:positionV>
          <wp:extent cx="7620000" cy="952500"/>
          <wp:effectExtent l="0" t="0" r="0" b="0"/>
          <wp:wrapTight wrapText="bothSides">
            <wp:wrapPolygon edited="0">
              <wp:start x="1566" y="2160"/>
              <wp:lineTo x="0" y="5184"/>
              <wp:lineTo x="0" y="15120"/>
              <wp:lineTo x="756" y="16848"/>
              <wp:lineTo x="756" y="18144"/>
              <wp:lineTo x="12798" y="18144"/>
              <wp:lineTo x="16362" y="16848"/>
              <wp:lineTo x="20520" y="12960"/>
              <wp:lineTo x="20574" y="7344"/>
              <wp:lineTo x="19386" y="6480"/>
              <wp:lineTo x="6804" y="2160"/>
              <wp:lineTo x="1566" y="216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11087"/>
    <w:multiLevelType w:val="singleLevel"/>
    <w:tmpl w:val="EB0CB4F4"/>
    <w:lvl w:ilvl="0">
      <w:start w:val="1"/>
      <w:numFmt w:val="bullet"/>
      <w:lvlText w:val=""/>
      <w:lvlJc w:val="left"/>
      <w:pPr>
        <w:tabs>
          <w:tab w:val="num" w:pos="360"/>
        </w:tabs>
        <w:ind w:left="340" w:hanging="340"/>
      </w:pPr>
      <w:rPr>
        <w:rFonts w:ascii="Symbol" w:hAnsi="Symbol" w:hint="default"/>
      </w:rPr>
    </w:lvl>
  </w:abstractNum>
  <w:abstractNum w:abstractNumId="1" w15:restartNumberingAfterBreak="0">
    <w:nsid w:val="08554FB7"/>
    <w:multiLevelType w:val="hybridMultilevel"/>
    <w:tmpl w:val="76BA531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E3A0047"/>
    <w:multiLevelType w:val="hybridMultilevel"/>
    <w:tmpl w:val="BCC2FED6"/>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F5564C0"/>
    <w:multiLevelType w:val="hybridMultilevel"/>
    <w:tmpl w:val="B6103B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3F5C8E"/>
    <w:multiLevelType w:val="hybridMultilevel"/>
    <w:tmpl w:val="0DD26D9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183A6D"/>
    <w:multiLevelType w:val="hybridMultilevel"/>
    <w:tmpl w:val="6E4231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D02BAD"/>
    <w:multiLevelType w:val="singleLevel"/>
    <w:tmpl w:val="5F0E1F68"/>
    <w:lvl w:ilvl="0">
      <w:start w:val="12"/>
      <w:numFmt w:val="bullet"/>
      <w:lvlText w:val="-"/>
      <w:lvlJc w:val="left"/>
      <w:pPr>
        <w:tabs>
          <w:tab w:val="num" w:pos="360"/>
        </w:tabs>
        <w:ind w:left="360" w:hanging="360"/>
      </w:pPr>
      <w:rPr>
        <w:rFonts w:hint="default"/>
      </w:rPr>
    </w:lvl>
  </w:abstractNum>
  <w:abstractNum w:abstractNumId="7" w15:restartNumberingAfterBreak="0">
    <w:nsid w:val="2D792FC0"/>
    <w:multiLevelType w:val="hybridMultilevel"/>
    <w:tmpl w:val="4768C8A0"/>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EAF3C1D"/>
    <w:multiLevelType w:val="hybridMultilevel"/>
    <w:tmpl w:val="B4B88EA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08E6FD9"/>
    <w:multiLevelType w:val="hybridMultilevel"/>
    <w:tmpl w:val="6D5604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3906308"/>
    <w:multiLevelType w:val="hybridMultilevel"/>
    <w:tmpl w:val="10722B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54B44B9"/>
    <w:multiLevelType w:val="hybridMultilevel"/>
    <w:tmpl w:val="7FF433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68C4719"/>
    <w:multiLevelType w:val="hybridMultilevel"/>
    <w:tmpl w:val="C0B69AE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6D9603A"/>
    <w:multiLevelType w:val="singleLevel"/>
    <w:tmpl w:val="6548D1E0"/>
    <w:lvl w:ilvl="0">
      <w:numFmt w:val="bullet"/>
      <w:lvlText w:val="-"/>
      <w:lvlJc w:val="left"/>
      <w:pPr>
        <w:tabs>
          <w:tab w:val="num" w:pos="720"/>
        </w:tabs>
        <w:ind w:left="720" w:hanging="360"/>
      </w:pPr>
      <w:rPr>
        <w:rFonts w:ascii="Times New Roman" w:hAnsi="Times New Roman" w:cs="Times New Roman" w:hint="default"/>
      </w:rPr>
    </w:lvl>
  </w:abstractNum>
  <w:abstractNum w:abstractNumId="14" w15:restartNumberingAfterBreak="0">
    <w:nsid w:val="37376C85"/>
    <w:multiLevelType w:val="singleLevel"/>
    <w:tmpl w:val="EB0CB4F4"/>
    <w:lvl w:ilvl="0">
      <w:start w:val="1"/>
      <w:numFmt w:val="bullet"/>
      <w:lvlText w:val=""/>
      <w:lvlJc w:val="left"/>
      <w:pPr>
        <w:tabs>
          <w:tab w:val="num" w:pos="360"/>
        </w:tabs>
        <w:ind w:left="340" w:hanging="340"/>
      </w:pPr>
      <w:rPr>
        <w:rFonts w:ascii="Symbol" w:hAnsi="Symbol" w:hint="default"/>
      </w:rPr>
    </w:lvl>
  </w:abstractNum>
  <w:abstractNum w:abstractNumId="15" w15:restartNumberingAfterBreak="0">
    <w:nsid w:val="3A504EA0"/>
    <w:multiLevelType w:val="hybridMultilevel"/>
    <w:tmpl w:val="30905D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3786D04"/>
    <w:multiLevelType w:val="hybridMultilevel"/>
    <w:tmpl w:val="14E2864E"/>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723249D"/>
    <w:multiLevelType w:val="singleLevel"/>
    <w:tmpl w:val="61BCF15C"/>
    <w:lvl w:ilvl="0">
      <w:numFmt w:val="bullet"/>
      <w:lvlText w:val="-"/>
      <w:lvlJc w:val="left"/>
      <w:pPr>
        <w:tabs>
          <w:tab w:val="num" w:pos="360"/>
        </w:tabs>
        <w:ind w:left="360" w:hanging="360"/>
      </w:pPr>
      <w:rPr>
        <w:rFonts w:hint="default"/>
      </w:rPr>
    </w:lvl>
  </w:abstractNum>
  <w:abstractNum w:abstractNumId="18" w15:restartNumberingAfterBreak="0">
    <w:nsid w:val="5A5405BA"/>
    <w:multiLevelType w:val="singleLevel"/>
    <w:tmpl w:val="61BCF15C"/>
    <w:lvl w:ilvl="0">
      <w:numFmt w:val="bullet"/>
      <w:lvlText w:val="-"/>
      <w:lvlJc w:val="left"/>
      <w:pPr>
        <w:tabs>
          <w:tab w:val="num" w:pos="360"/>
        </w:tabs>
        <w:ind w:left="360" w:hanging="360"/>
      </w:pPr>
      <w:rPr>
        <w:rFonts w:hint="default"/>
      </w:rPr>
    </w:lvl>
  </w:abstractNum>
  <w:abstractNum w:abstractNumId="19" w15:restartNumberingAfterBreak="0">
    <w:nsid w:val="5B7427DA"/>
    <w:multiLevelType w:val="hybridMultilevel"/>
    <w:tmpl w:val="034A88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BF76323"/>
    <w:multiLevelType w:val="multilevel"/>
    <w:tmpl w:val="0B4A717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1" w15:restartNumberingAfterBreak="0">
    <w:nsid w:val="5F6C6F2B"/>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5DE3FC5"/>
    <w:multiLevelType w:val="hybridMultilevel"/>
    <w:tmpl w:val="416ACD9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720F7169"/>
    <w:multiLevelType w:val="hybridMultilevel"/>
    <w:tmpl w:val="131C8B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2591119"/>
    <w:multiLevelType w:val="hybridMultilevel"/>
    <w:tmpl w:val="61B24BD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74913F8A"/>
    <w:multiLevelType w:val="hybridMultilevel"/>
    <w:tmpl w:val="8918FF7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53D6EB9"/>
    <w:multiLevelType w:val="hybridMultilevel"/>
    <w:tmpl w:val="113EF1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9492EF5"/>
    <w:multiLevelType w:val="hybridMultilevel"/>
    <w:tmpl w:val="D780EC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DC0078B"/>
    <w:multiLevelType w:val="singleLevel"/>
    <w:tmpl w:val="6548D1E0"/>
    <w:lvl w:ilvl="0">
      <w:numFmt w:val="bullet"/>
      <w:lvlText w:val="-"/>
      <w:lvlJc w:val="left"/>
      <w:pPr>
        <w:tabs>
          <w:tab w:val="num" w:pos="720"/>
        </w:tabs>
        <w:ind w:left="720" w:hanging="360"/>
      </w:pPr>
      <w:rPr>
        <w:rFonts w:ascii="Times New Roman" w:hAnsi="Times New Roman" w:cs="Times New Roman" w:hint="default"/>
      </w:rPr>
    </w:lvl>
  </w:abstractNum>
  <w:num w:numId="1">
    <w:abstractNumId w:val="20"/>
  </w:num>
  <w:num w:numId="2">
    <w:abstractNumId w:val="21"/>
  </w:num>
  <w:num w:numId="3">
    <w:abstractNumId w:val="0"/>
  </w:num>
  <w:num w:numId="4">
    <w:abstractNumId w:val="14"/>
  </w:num>
  <w:num w:numId="5">
    <w:abstractNumId w:val="22"/>
  </w:num>
  <w:num w:numId="6">
    <w:abstractNumId w:val="24"/>
  </w:num>
  <w:num w:numId="7">
    <w:abstractNumId w:val="4"/>
  </w:num>
  <w:num w:numId="8">
    <w:abstractNumId w:val="25"/>
  </w:num>
  <w:num w:numId="9">
    <w:abstractNumId w:val="7"/>
  </w:num>
  <w:num w:numId="10">
    <w:abstractNumId w:val="19"/>
  </w:num>
  <w:num w:numId="11">
    <w:abstractNumId w:val="27"/>
  </w:num>
  <w:num w:numId="12">
    <w:abstractNumId w:val="16"/>
  </w:num>
  <w:num w:numId="13">
    <w:abstractNumId w:val="2"/>
  </w:num>
  <w:num w:numId="14">
    <w:abstractNumId w:val="8"/>
  </w:num>
  <w:num w:numId="15">
    <w:abstractNumId w:val="17"/>
  </w:num>
  <w:num w:numId="16">
    <w:abstractNumId w:val="18"/>
  </w:num>
  <w:num w:numId="17">
    <w:abstractNumId w:val="6"/>
  </w:num>
  <w:num w:numId="18">
    <w:abstractNumId w:val="5"/>
  </w:num>
  <w:num w:numId="19">
    <w:abstractNumId w:val="1"/>
  </w:num>
  <w:num w:numId="20">
    <w:abstractNumId w:val="3"/>
  </w:num>
  <w:num w:numId="21">
    <w:abstractNumId w:val="12"/>
  </w:num>
  <w:num w:numId="22">
    <w:abstractNumId w:val="15"/>
  </w:num>
  <w:num w:numId="23">
    <w:abstractNumId w:val="10"/>
  </w:num>
  <w:num w:numId="24">
    <w:abstractNumId w:val="26"/>
  </w:num>
  <w:num w:numId="25">
    <w:abstractNumId w:val="9"/>
  </w:num>
  <w:num w:numId="26">
    <w:abstractNumId w:val="11"/>
  </w:num>
  <w:num w:numId="27">
    <w:abstractNumId w:val="28"/>
  </w:num>
  <w:num w:numId="28">
    <w:abstractNumId w:val="1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n-US" w:vendorID="64" w:dllVersion="6" w:nlCheck="1" w:checkStyle="1"/>
  <w:activeWritingStyle w:appName="MSWord" w:lang="es-AR" w:vendorID="64" w:dllVersion="6" w:nlCheck="1" w:checkStyle="1"/>
  <w:activeWritingStyle w:appName="MSWord" w:lang="es-ES" w:vendorID="64" w:dllVersion="6" w:nlCheck="1" w:checkStyle="1"/>
  <w:activeWritingStyle w:appName="MSWord" w:lang="en-US" w:vendorID="64" w:dllVersion="4096" w:nlCheck="1" w:checkStyle="0"/>
  <w:activeWritingStyle w:appName="MSWord" w:lang="es-AR"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ES" w:vendorID="64" w:dllVersion="4096" w:nlCheck="1" w:checkStyle="0"/>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07"/>
    <w:rsid w:val="00004778"/>
    <w:rsid w:val="00017B77"/>
    <w:rsid w:val="00043000"/>
    <w:rsid w:val="000A5C28"/>
    <w:rsid w:val="000C3514"/>
    <w:rsid w:val="000D0FE1"/>
    <w:rsid w:val="000E3D02"/>
    <w:rsid w:val="0010349B"/>
    <w:rsid w:val="00112E79"/>
    <w:rsid w:val="00125C38"/>
    <w:rsid w:val="001312A2"/>
    <w:rsid w:val="0013154E"/>
    <w:rsid w:val="00160CBF"/>
    <w:rsid w:val="001A575F"/>
    <w:rsid w:val="001C4C4D"/>
    <w:rsid w:val="001E03FD"/>
    <w:rsid w:val="00207DCF"/>
    <w:rsid w:val="00216341"/>
    <w:rsid w:val="00217F2B"/>
    <w:rsid w:val="00220880"/>
    <w:rsid w:val="00241255"/>
    <w:rsid w:val="00245A51"/>
    <w:rsid w:val="002C661F"/>
    <w:rsid w:val="002F15D0"/>
    <w:rsid w:val="00325AA1"/>
    <w:rsid w:val="00363D43"/>
    <w:rsid w:val="00365F27"/>
    <w:rsid w:val="003904A3"/>
    <w:rsid w:val="003D4C06"/>
    <w:rsid w:val="003F0F75"/>
    <w:rsid w:val="00402C69"/>
    <w:rsid w:val="00406E62"/>
    <w:rsid w:val="0042138D"/>
    <w:rsid w:val="00424BFC"/>
    <w:rsid w:val="00427963"/>
    <w:rsid w:val="00432094"/>
    <w:rsid w:val="00445A50"/>
    <w:rsid w:val="004571C2"/>
    <w:rsid w:val="00475ABA"/>
    <w:rsid w:val="00480659"/>
    <w:rsid w:val="00486C31"/>
    <w:rsid w:val="004C3867"/>
    <w:rsid w:val="004E61A6"/>
    <w:rsid w:val="004F5DA5"/>
    <w:rsid w:val="005034DC"/>
    <w:rsid w:val="00534336"/>
    <w:rsid w:val="00536868"/>
    <w:rsid w:val="005A0488"/>
    <w:rsid w:val="005B3C07"/>
    <w:rsid w:val="005C1131"/>
    <w:rsid w:val="005C58D3"/>
    <w:rsid w:val="005D63C8"/>
    <w:rsid w:val="005D65AD"/>
    <w:rsid w:val="005E158B"/>
    <w:rsid w:val="005E1BC9"/>
    <w:rsid w:val="006021DD"/>
    <w:rsid w:val="006270E6"/>
    <w:rsid w:val="006356B5"/>
    <w:rsid w:val="006478F2"/>
    <w:rsid w:val="006A3314"/>
    <w:rsid w:val="006A702F"/>
    <w:rsid w:val="006D739F"/>
    <w:rsid w:val="007237ED"/>
    <w:rsid w:val="00731A0C"/>
    <w:rsid w:val="0074047C"/>
    <w:rsid w:val="0074450D"/>
    <w:rsid w:val="0076547F"/>
    <w:rsid w:val="00765A7E"/>
    <w:rsid w:val="00781F9E"/>
    <w:rsid w:val="00884C0E"/>
    <w:rsid w:val="00884F79"/>
    <w:rsid w:val="008B47AB"/>
    <w:rsid w:val="008D0122"/>
    <w:rsid w:val="008E2EC8"/>
    <w:rsid w:val="008F540A"/>
    <w:rsid w:val="0090052A"/>
    <w:rsid w:val="00934438"/>
    <w:rsid w:val="009455B5"/>
    <w:rsid w:val="0095715B"/>
    <w:rsid w:val="009603BD"/>
    <w:rsid w:val="00966AB8"/>
    <w:rsid w:val="00967491"/>
    <w:rsid w:val="0099353C"/>
    <w:rsid w:val="009A5712"/>
    <w:rsid w:val="009B674D"/>
    <w:rsid w:val="009D685E"/>
    <w:rsid w:val="009E14BB"/>
    <w:rsid w:val="00A01BC1"/>
    <w:rsid w:val="00A2059B"/>
    <w:rsid w:val="00A266CE"/>
    <w:rsid w:val="00A60195"/>
    <w:rsid w:val="00A72099"/>
    <w:rsid w:val="00AC0376"/>
    <w:rsid w:val="00AC0815"/>
    <w:rsid w:val="00AE3722"/>
    <w:rsid w:val="00AF2F94"/>
    <w:rsid w:val="00B30402"/>
    <w:rsid w:val="00B431F4"/>
    <w:rsid w:val="00B436FC"/>
    <w:rsid w:val="00B50523"/>
    <w:rsid w:val="00B51AAB"/>
    <w:rsid w:val="00B757F0"/>
    <w:rsid w:val="00B84267"/>
    <w:rsid w:val="00B94819"/>
    <w:rsid w:val="00BA295C"/>
    <w:rsid w:val="00BD3228"/>
    <w:rsid w:val="00BD5F5D"/>
    <w:rsid w:val="00C015CA"/>
    <w:rsid w:val="00C23740"/>
    <w:rsid w:val="00C5523D"/>
    <w:rsid w:val="00C566A8"/>
    <w:rsid w:val="00C63005"/>
    <w:rsid w:val="00C6646C"/>
    <w:rsid w:val="00C77616"/>
    <w:rsid w:val="00CB5DD9"/>
    <w:rsid w:val="00CE1E01"/>
    <w:rsid w:val="00CE5661"/>
    <w:rsid w:val="00D24540"/>
    <w:rsid w:val="00D34812"/>
    <w:rsid w:val="00D42BAE"/>
    <w:rsid w:val="00D74100"/>
    <w:rsid w:val="00D778F2"/>
    <w:rsid w:val="00DA54C7"/>
    <w:rsid w:val="00DB16C8"/>
    <w:rsid w:val="00DC61CD"/>
    <w:rsid w:val="00DD1A15"/>
    <w:rsid w:val="00DF5714"/>
    <w:rsid w:val="00E0491E"/>
    <w:rsid w:val="00E3327A"/>
    <w:rsid w:val="00E610A0"/>
    <w:rsid w:val="00E915CB"/>
    <w:rsid w:val="00EA731A"/>
    <w:rsid w:val="00EC74E9"/>
    <w:rsid w:val="00ED47D6"/>
    <w:rsid w:val="00EF786D"/>
    <w:rsid w:val="00F205EC"/>
    <w:rsid w:val="00F341CB"/>
    <w:rsid w:val="00F34537"/>
    <w:rsid w:val="00F37106"/>
    <w:rsid w:val="00F54B0C"/>
    <w:rsid w:val="00F6366D"/>
    <w:rsid w:val="00F664CC"/>
    <w:rsid w:val="00F77969"/>
    <w:rsid w:val="00F93419"/>
    <w:rsid w:val="00F96669"/>
    <w:rsid w:val="00F97EB4"/>
    <w:rsid w:val="00FC0412"/>
    <w:rsid w:val="00FD1617"/>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01D99E1"/>
  <w15:chartTrackingRefBased/>
  <w15:docId w15:val="{F738B6FB-AF93-433D-9806-FF061836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en-US" w:eastAsia="en-US"/>
    </w:rPr>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Cambria" w:hAnsi="Cambria"/>
      <w:b/>
      <w:bCs/>
      <w:kern w:val="32"/>
      <w:sz w:val="32"/>
      <w:szCs w:val="32"/>
      <w:lang w:val="x-none" w:eastAsia="x-none"/>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Cambria" w:hAnsi="Cambria"/>
      <w:b/>
      <w:bCs/>
      <w:i/>
      <w:iCs/>
      <w:sz w:val="28"/>
      <w:szCs w:val="28"/>
      <w:lang w:val="x-none" w:eastAsia="x-none"/>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Calibri" w:hAnsi="Calibri"/>
      <w:b/>
      <w:bCs/>
      <w:sz w:val="28"/>
      <w:szCs w:val="28"/>
      <w:lang w:val="x-none" w:eastAsia="x-none"/>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Calibri" w:hAnsi="Calibri"/>
      <w:b/>
      <w:bCs/>
      <w:i/>
      <w:iCs/>
      <w:sz w:val="26"/>
      <w:szCs w:val="26"/>
      <w:lang w:val="x-none" w:eastAsia="x-none"/>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lang w:val="x-none" w:eastAsia="x-none"/>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Calibri" w:hAnsi="Calibri"/>
      <w:sz w:val="24"/>
      <w:szCs w:val="24"/>
      <w:lang w:val="x-none" w:eastAsia="x-none"/>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Calibri" w:hAnsi="Calibri"/>
      <w:i/>
      <w:iCs/>
      <w:sz w:val="24"/>
      <w:szCs w:val="24"/>
      <w:lang w:val="x-none" w:eastAsia="x-none"/>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Cambria" w:hAnsi="Cambria"/>
      <w:sz w:val="22"/>
      <w:szCs w:val="22"/>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1B3490"/>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1B3490"/>
    <w:rPr>
      <w:rFonts w:ascii="Cambria" w:eastAsia="Times New Roman" w:hAnsi="Cambria" w:cs="Times New Roman"/>
      <w:b/>
      <w:bCs/>
      <w:i/>
      <w:iCs/>
      <w:sz w:val="28"/>
      <w:szCs w:val="28"/>
    </w:rPr>
  </w:style>
  <w:style w:type="character" w:customStyle="1" w:styleId="Ttulo3Car">
    <w:name w:val="Título 3 Car"/>
    <w:link w:val="Ttulo3"/>
    <w:uiPriority w:val="9"/>
    <w:semiHidden/>
    <w:rsid w:val="001B3490"/>
    <w:rPr>
      <w:rFonts w:ascii="Cambria" w:eastAsia="Times New Roman" w:hAnsi="Cambria" w:cs="Times New Roman"/>
      <w:b/>
      <w:bCs/>
      <w:sz w:val="26"/>
      <w:szCs w:val="26"/>
    </w:rPr>
  </w:style>
  <w:style w:type="character" w:customStyle="1" w:styleId="Ttulo4Car">
    <w:name w:val="Título 4 Car"/>
    <w:link w:val="Ttulo4"/>
    <w:uiPriority w:val="9"/>
    <w:semiHidden/>
    <w:rsid w:val="001B3490"/>
    <w:rPr>
      <w:rFonts w:ascii="Calibri" w:eastAsia="Times New Roman" w:hAnsi="Calibri" w:cs="Times New Roman"/>
      <w:b/>
      <w:bCs/>
      <w:sz w:val="28"/>
      <w:szCs w:val="28"/>
    </w:rPr>
  </w:style>
  <w:style w:type="character" w:customStyle="1" w:styleId="Ttulo5Car">
    <w:name w:val="Título 5 Car"/>
    <w:link w:val="Ttulo5"/>
    <w:uiPriority w:val="9"/>
    <w:semiHidden/>
    <w:rsid w:val="001B3490"/>
    <w:rPr>
      <w:rFonts w:ascii="Calibri" w:eastAsia="Times New Roman" w:hAnsi="Calibri" w:cs="Times New Roman"/>
      <w:b/>
      <w:bCs/>
      <w:i/>
      <w:iCs/>
      <w:sz w:val="26"/>
      <w:szCs w:val="26"/>
    </w:rPr>
  </w:style>
  <w:style w:type="character" w:customStyle="1" w:styleId="Ttulo6Car">
    <w:name w:val="Título 6 Car"/>
    <w:link w:val="Ttulo6"/>
    <w:rsid w:val="001B3490"/>
    <w:rPr>
      <w:b/>
      <w:bCs/>
      <w:sz w:val="22"/>
      <w:szCs w:val="22"/>
    </w:rPr>
  </w:style>
  <w:style w:type="character" w:customStyle="1" w:styleId="Ttulo7Car">
    <w:name w:val="Título 7 Car"/>
    <w:link w:val="Ttulo7"/>
    <w:uiPriority w:val="9"/>
    <w:semiHidden/>
    <w:rsid w:val="001B3490"/>
    <w:rPr>
      <w:rFonts w:ascii="Calibri" w:eastAsia="Times New Roman" w:hAnsi="Calibri" w:cs="Times New Roman"/>
      <w:sz w:val="24"/>
      <w:szCs w:val="24"/>
    </w:rPr>
  </w:style>
  <w:style w:type="character" w:customStyle="1" w:styleId="Ttulo8Car">
    <w:name w:val="Título 8 Car"/>
    <w:link w:val="Ttulo8"/>
    <w:uiPriority w:val="9"/>
    <w:semiHidden/>
    <w:rsid w:val="001B3490"/>
    <w:rPr>
      <w:rFonts w:ascii="Calibri" w:eastAsia="Times New Roman" w:hAnsi="Calibri" w:cs="Times New Roman"/>
      <w:i/>
      <w:iCs/>
      <w:sz w:val="24"/>
      <w:szCs w:val="24"/>
    </w:rPr>
  </w:style>
  <w:style w:type="character" w:customStyle="1" w:styleId="Ttulo9Car">
    <w:name w:val="Título 9 Car"/>
    <w:link w:val="Ttulo9"/>
    <w:uiPriority w:val="9"/>
    <w:semiHidden/>
    <w:rsid w:val="001B3490"/>
    <w:rPr>
      <w:rFonts w:ascii="Cambria" w:eastAsia="Times New Roman" w:hAnsi="Cambria" w:cs="Times New Roman"/>
      <w:sz w:val="22"/>
      <w:szCs w:val="22"/>
    </w:rPr>
  </w:style>
  <w:style w:type="paragraph" w:styleId="Textodeglobo">
    <w:name w:val="Balloon Text"/>
    <w:basedOn w:val="Normal"/>
    <w:link w:val="TextodegloboCar"/>
    <w:uiPriority w:val="99"/>
    <w:semiHidden/>
    <w:unhideWhenUsed/>
    <w:rsid w:val="006270E6"/>
    <w:rPr>
      <w:rFonts w:ascii="Tahoma" w:hAnsi="Tahoma"/>
      <w:sz w:val="16"/>
      <w:szCs w:val="16"/>
      <w:lang w:val="x-none" w:eastAsia="x-none"/>
    </w:rPr>
  </w:style>
  <w:style w:type="character" w:customStyle="1" w:styleId="TextodegloboCar">
    <w:name w:val="Texto de globo Car"/>
    <w:link w:val="Textodeglobo"/>
    <w:uiPriority w:val="99"/>
    <w:semiHidden/>
    <w:rsid w:val="006270E6"/>
    <w:rPr>
      <w:rFonts w:ascii="Tahoma" w:hAnsi="Tahoma" w:cs="Tahoma"/>
      <w:sz w:val="16"/>
      <w:szCs w:val="16"/>
    </w:rPr>
  </w:style>
  <w:style w:type="table" w:styleId="Tablaconcuadrcula">
    <w:name w:val="Table Grid"/>
    <w:basedOn w:val="Tablanormal"/>
    <w:uiPriority w:val="59"/>
    <w:rsid w:val="00125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nombreunidad">
    <w:name w:val="cm nombre unidad"/>
    <w:basedOn w:val="Normal"/>
    <w:autoRedefine/>
    <w:rsid w:val="00F37106"/>
    <w:pPr>
      <w:jc w:val="both"/>
    </w:pPr>
    <w:rPr>
      <w:rFonts w:ascii="Verdana" w:hAnsi="Verdana"/>
      <w:b/>
      <w:bCs/>
      <w:color w:val="000000"/>
      <w:lang w:val="es-ES_tradnl" w:eastAsia="es-ES_tradnl"/>
    </w:rPr>
  </w:style>
  <w:style w:type="paragraph" w:styleId="Encabezado">
    <w:name w:val="header"/>
    <w:basedOn w:val="Normal"/>
    <w:link w:val="EncabezadoCar"/>
    <w:uiPriority w:val="99"/>
    <w:unhideWhenUsed/>
    <w:rsid w:val="00C015CA"/>
    <w:pPr>
      <w:tabs>
        <w:tab w:val="center" w:pos="4252"/>
        <w:tab w:val="right" w:pos="8504"/>
      </w:tabs>
    </w:pPr>
  </w:style>
  <w:style w:type="character" w:customStyle="1" w:styleId="EncabezadoCar">
    <w:name w:val="Encabezado Car"/>
    <w:basedOn w:val="Fuentedeprrafopredeter"/>
    <w:link w:val="Encabezado"/>
    <w:uiPriority w:val="99"/>
    <w:rsid w:val="00C015CA"/>
  </w:style>
  <w:style w:type="paragraph" w:styleId="Piedepgina">
    <w:name w:val="footer"/>
    <w:basedOn w:val="Normal"/>
    <w:link w:val="PiedepginaCar"/>
    <w:uiPriority w:val="99"/>
    <w:unhideWhenUsed/>
    <w:rsid w:val="00C015CA"/>
    <w:pPr>
      <w:tabs>
        <w:tab w:val="center" w:pos="4252"/>
        <w:tab w:val="right" w:pos="8504"/>
      </w:tabs>
    </w:pPr>
  </w:style>
  <w:style w:type="character" w:customStyle="1" w:styleId="PiedepginaCar">
    <w:name w:val="Pie de página Car"/>
    <w:basedOn w:val="Fuentedeprrafopredeter"/>
    <w:link w:val="Piedepgina"/>
    <w:uiPriority w:val="99"/>
    <w:rsid w:val="00C015CA"/>
  </w:style>
  <w:style w:type="paragraph" w:styleId="Prrafodelista">
    <w:name w:val="List Paragraph"/>
    <w:basedOn w:val="Normal"/>
    <w:uiPriority w:val="34"/>
    <w:qFormat/>
    <w:rsid w:val="009603BD"/>
    <w:pPr>
      <w:spacing w:after="200" w:line="276" w:lineRule="auto"/>
      <w:ind w:left="720"/>
      <w:contextualSpacing/>
    </w:pPr>
    <w:rPr>
      <w:rFonts w:ascii="Calibri" w:eastAsia="Calibri" w:hAnsi="Calibri"/>
      <w:sz w:val="22"/>
      <w:szCs w:val="22"/>
      <w:lang w:val="es-ES"/>
    </w:rPr>
  </w:style>
  <w:style w:type="character" w:styleId="Hipervnculo">
    <w:name w:val="Hyperlink"/>
    <w:uiPriority w:val="99"/>
    <w:unhideWhenUsed/>
    <w:rsid w:val="00BA295C"/>
    <w:rPr>
      <w:color w:val="0000FF"/>
      <w:u w:val="single"/>
    </w:rPr>
  </w:style>
  <w:style w:type="character" w:customStyle="1" w:styleId="Mencinsinresolver1">
    <w:name w:val="Mención sin resolver1"/>
    <w:uiPriority w:val="99"/>
    <w:semiHidden/>
    <w:unhideWhenUsed/>
    <w:rsid w:val="00480659"/>
    <w:rPr>
      <w:color w:val="605E5C"/>
      <w:shd w:val="clear" w:color="auto" w:fill="E1DFDD"/>
    </w:rPr>
  </w:style>
  <w:style w:type="character" w:styleId="Refdecomentario">
    <w:name w:val="annotation reference"/>
    <w:uiPriority w:val="99"/>
    <w:semiHidden/>
    <w:unhideWhenUsed/>
    <w:rsid w:val="00DF5714"/>
    <w:rPr>
      <w:sz w:val="16"/>
      <w:szCs w:val="16"/>
    </w:rPr>
  </w:style>
  <w:style w:type="paragraph" w:styleId="Textocomentario">
    <w:name w:val="annotation text"/>
    <w:basedOn w:val="Normal"/>
    <w:link w:val="TextocomentarioCar"/>
    <w:uiPriority w:val="99"/>
    <w:semiHidden/>
    <w:unhideWhenUsed/>
    <w:rsid w:val="00DF5714"/>
  </w:style>
  <w:style w:type="character" w:customStyle="1" w:styleId="TextocomentarioCar">
    <w:name w:val="Texto comentario Car"/>
    <w:link w:val="Textocomentario"/>
    <w:uiPriority w:val="99"/>
    <w:semiHidden/>
    <w:rsid w:val="00DF5714"/>
    <w:rPr>
      <w:lang w:val="en-US" w:eastAsia="en-US"/>
    </w:rPr>
  </w:style>
  <w:style w:type="paragraph" w:styleId="Asuntodelcomentario">
    <w:name w:val="annotation subject"/>
    <w:basedOn w:val="Textocomentario"/>
    <w:next w:val="Textocomentario"/>
    <w:link w:val="AsuntodelcomentarioCar"/>
    <w:uiPriority w:val="99"/>
    <w:semiHidden/>
    <w:unhideWhenUsed/>
    <w:rsid w:val="00DF5714"/>
    <w:rPr>
      <w:b/>
      <w:bCs/>
    </w:rPr>
  </w:style>
  <w:style w:type="character" w:customStyle="1" w:styleId="AsuntodelcomentarioCar">
    <w:name w:val="Asunto del comentario Car"/>
    <w:link w:val="Asuntodelcomentario"/>
    <w:uiPriority w:val="99"/>
    <w:semiHidden/>
    <w:rsid w:val="00DF5714"/>
    <w:rPr>
      <w:b/>
      <w:bCs/>
      <w:lang w:val="en-US" w:eastAsia="en-US"/>
    </w:rPr>
  </w:style>
  <w:style w:type="character" w:styleId="Mencinsinresolver">
    <w:name w:val="Unresolved Mention"/>
    <w:basedOn w:val="Fuentedeprrafopredeter"/>
    <w:uiPriority w:val="99"/>
    <w:semiHidden/>
    <w:unhideWhenUsed/>
    <w:rsid w:val="00F93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montanasegura.com/mi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ols.edu/en/coursefinder/session_search/leave-no-trace/" TargetMode="External"/><Relationship Id="rId4" Type="http://schemas.openxmlformats.org/officeDocument/2006/relationships/webSettings" Target="webSettings.xml"/><Relationship Id="rId9" Type="http://schemas.openxmlformats.org/officeDocument/2006/relationships/hyperlink" Target="https://nieveyavalanchas.blogspo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1456</Words>
  <Characters>8012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dc:creator>
  <cp:keywords/>
  <cp:lastModifiedBy>Juan Araya</cp:lastModifiedBy>
  <cp:revision>5</cp:revision>
  <cp:lastPrinted>2016-05-24T10:56:00Z</cp:lastPrinted>
  <dcterms:created xsi:type="dcterms:W3CDTF">2020-04-22T22:51:00Z</dcterms:created>
  <dcterms:modified xsi:type="dcterms:W3CDTF">2020-04-23T15:17:00Z</dcterms:modified>
</cp:coreProperties>
</file>