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:rsidTr="00C015CA">
        <w:tc>
          <w:tcPr>
            <w:tcW w:w="907" w:type="dxa"/>
          </w:tcPr>
          <w:p w:rsidR="00C015CA" w:rsidRPr="00A72099" w:rsidRDefault="00A72099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ab/>
      </w:r>
    </w:p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2633"/>
        <w:gridCol w:w="3506"/>
        <w:gridCol w:w="4331"/>
      </w:tblGrid>
      <w:tr w:rsidR="00C015CA" w:rsidRPr="00C5523D" w:rsidTr="00D34812"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>CARRERA</w:t>
            </w:r>
          </w:p>
        </w:tc>
        <w:tc>
          <w:tcPr>
            <w:tcW w:w="0" w:type="auto"/>
            <w:gridSpan w:val="2"/>
          </w:tcPr>
          <w:p w:rsidR="00C015CA" w:rsidRPr="00C5523D" w:rsidRDefault="008E2EC8" w:rsidP="00C015C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5523D">
              <w:rPr>
                <w:rFonts w:ascii="Tahoma" w:hAnsi="Tahoma" w:cs="Tahoma"/>
                <w:sz w:val="18"/>
                <w:szCs w:val="18"/>
              </w:rPr>
              <w:t>PROFESORADO DE EDUCACIÓN FÍSICA</w:t>
            </w:r>
          </w:p>
        </w:tc>
      </w:tr>
      <w:tr w:rsidR="00C015CA" w:rsidRPr="00D8178B" w:rsidTr="00D34812"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>CAMPO Y TRAYECTO</w:t>
            </w:r>
          </w:p>
        </w:tc>
        <w:tc>
          <w:tcPr>
            <w:tcW w:w="0" w:type="auto"/>
            <w:gridSpan w:val="2"/>
          </w:tcPr>
          <w:p w:rsidR="00C015CA" w:rsidRPr="00472A94" w:rsidRDefault="008E2EC8" w:rsidP="00C015CA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472A94">
              <w:rPr>
                <w:rFonts w:ascii="Tahoma" w:hAnsi="Tahoma" w:cs="Tahoma"/>
                <w:sz w:val="18"/>
                <w:szCs w:val="18"/>
                <w:lang w:val="es-ES"/>
              </w:rPr>
              <w:t>CAMPO DE LA FORMACIÓN ESPECÍFICA</w:t>
            </w:r>
          </w:p>
        </w:tc>
      </w:tr>
      <w:tr w:rsidR="00C015CA" w:rsidRPr="00D8178B" w:rsidTr="00D34812"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0" w:type="auto"/>
            <w:gridSpan w:val="2"/>
          </w:tcPr>
          <w:p w:rsidR="00C015CA" w:rsidRPr="00C5523D" w:rsidRDefault="008E2EC8" w:rsidP="00C015CA">
            <w:pPr>
              <w:pStyle w:val="cmnombreunidad"/>
              <w:rPr>
                <w:rFonts w:ascii="Tahoma" w:hAnsi="Tahoma" w:cs="Tahoma"/>
                <w:sz w:val="18"/>
                <w:szCs w:val="18"/>
              </w:rPr>
            </w:pPr>
            <w:r w:rsidRPr="00C5523D">
              <w:rPr>
                <w:rFonts w:ascii="Tahoma" w:hAnsi="Tahoma" w:cs="Tahoma"/>
                <w:sz w:val="18"/>
                <w:szCs w:val="18"/>
              </w:rPr>
              <w:t>DEPORTE SOC</w:t>
            </w:r>
            <w:r w:rsidR="00C5553B">
              <w:rPr>
                <w:rFonts w:ascii="Tahoma" w:hAnsi="Tahoma" w:cs="Tahoma"/>
                <w:sz w:val="18"/>
                <w:szCs w:val="18"/>
              </w:rPr>
              <w:t>IOMOTOR</w:t>
            </w:r>
            <w:r w:rsidR="00CE36F9">
              <w:rPr>
                <w:rFonts w:ascii="Tahoma" w:hAnsi="Tahoma" w:cs="Tahoma"/>
                <w:sz w:val="18"/>
                <w:szCs w:val="18"/>
              </w:rPr>
              <w:t xml:space="preserve"> ESPACIO SEPARADO</w:t>
            </w:r>
            <w:r w:rsidR="00C5553B">
              <w:rPr>
                <w:rFonts w:ascii="Tahoma" w:hAnsi="Tahoma" w:cs="Tahoma"/>
                <w:sz w:val="18"/>
                <w:szCs w:val="18"/>
              </w:rPr>
              <w:t xml:space="preserve">  : VOLEIBOL</w:t>
            </w:r>
          </w:p>
        </w:tc>
      </w:tr>
      <w:tr w:rsidR="00CE36F9" w:rsidRPr="00C5523D" w:rsidTr="00D34812"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>FORMATO</w:t>
            </w:r>
          </w:p>
        </w:tc>
        <w:tc>
          <w:tcPr>
            <w:tcW w:w="0" w:type="auto"/>
          </w:tcPr>
          <w:p w:rsidR="00C015CA" w:rsidRPr="00C5523D" w:rsidRDefault="008E2EC8" w:rsidP="00C015C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5523D">
              <w:rPr>
                <w:rFonts w:ascii="Tahoma" w:hAnsi="Tahoma" w:cs="Tahoma"/>
                <w:sz w:val="18"/>
                <w:szCs w:val="18"/>
              </w:rPr>
              <w:t>TALLER</w:t>
            </w:r>
          </w:p>
        </w:tc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 xml:space="preserve">AÑO: </w:t>
            </w:r>
            <w:r w:rsidR="001D34DE">
              <w:rPr>
                <w:rFonts w:ascii="Tahoma" w:hAnsi="Tahoma" w:cs="Tahoma"/>
                <w:sz w:val="18"/>
                <w:szCs w:val="18"/>
              </w:rPr>
              <w:t>20</w:t>
            </w:r>
            <w:r w:rsidR="00093645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</w:tr>
      <w:tr w:rsidR="00CE36F9" w:rsidRPr="00C5523D" w:rsidTr="00D34812"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 xml:space="preserve">RESOLUCIÓN: </w:t>
            </w:r>
          </w:p>
        </w:tc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 xml:space="preserve">RÉGIMEN: </w:t>
            </w:r>
            <w:r w:rsidR="00594A46">
              <w:rPr>
                <w:rFonts w:ascii="Tahoma" w:hAnsi="Tahoma" w:cs="Tahoma"/>
                <w:sz w:val="18"/>
                <w:szCs w:val="18"/>
              </w:rPr>
              <w:t>ANUAL</w:t>
            </w:r>
          </w:p>
        </w:tc>
        <w:tc>
          <w:tcPr>
            <w:tcW w:w="0" w:type="auto"/>
          </w:tcPr>
          <w:p w:rsidR="00C015CA" w:rsidRPr="00C5523D" w:rsidRDefault="00C015CA" w:rsidP="008E2EC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  <w:lang w:val="pt-BR"/>
              </w:rPr>
              <w:t>HORAS SEMANALES:</w:t>
            </w:r>
            <w:r w:rsidR="008E2EC8" w:rsidRPr="00C5523D">
              <w:rPr>
                <w:rFonts w:ascii="Tahoma" w:hAnsi="Tahoma" w:cs="Tahoma"/>
                <w:b/>
                <w:sz w:val="18"/>
                <w:szCs w:val="18"/>
                <w:lang w:val="pt-BR"/>
              </w:rPr>
              <w:t xml:space="preserve"> </w:t>
            </w:r>
            <w:r w:rsidR="008E2EC8" w:rsidRPr="00C5523D">
              <w:rPr>
                <w:rFonts w:ascii="Tahoma" w:hAnsi="Tahoma" w:cs="Tahoma"/>
                <w:sz w:val="18"/>
                <w:szCs w:val="18"/>
                <w:lang w:val="pt-BR"/>
              </w:rPr>
              <w:t>4</w:t>
            </w:r>
          </w:p>
        </w:tc>
      </w:tr>
      <w:tr w:rsidR="00CE36F9" w:rsidRPr="00C5523D" w:rsidTr="00D34812"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>CONDICIONES DE REGULARIDAD</w:t>
            </w:r>
          </w:p>
        </w:tc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>ASISTENCIA:</w:t>
            </w:r>
            <w:r w:rsidRPr="00C552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E36F9">
              <w:rPr>
                <w:rFonts w:ascii="Tahoma" w:hAnsi="Tahoma" w:cs="Tahoma"/>
                <w:sz w:val="18"/>
                <w:szCs w:val="18"/>
              </w:rPr>
              <w:t>PRESENCIAL</w:t>
            </w:r>
          </w:p>
        </w:tc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 xml:space="preserve">EVALUACIÓN: </w:t>
            </w:r>
            <w:r w:rsidR="00CE36F9">
              <w:rPr>
                <w:rFonts w:ascii="Tahoma" w:hAnsi="Tahoma" w:cs="Tahoma"/>
                <w:b/>
                <w:sz w:val="18"/>
                <w:szCs w:val="18"/>
              </w:rPr>
              <w:t>TÉORICA-PRÁCTICA</w:t>
            </w:r>
          </w:p>
        </w:tc>
      </w:tr>
      <w:tr w:rsidR="00C015CA" w:rsidRPr="00D8178B" w:rsidTr="00D34812">
        <w:tc>
          <w:tcPr>
            <w:tcW w:w="0" w:type="auto"/>
          </w:tcPr>
          <w:p w:rsidR="00C015CA" w:rsidRPr="00C5523D" w:rsidRDefault="00C015C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>PROFESORES</w:t>
            </w:r>
          </w:p>
        </w:tc>
        <w:tc>
          <w:tcPr>
            <w:tcW w:w="0" w:type="auto"/>
            <w:gridSpan w:val="2"/>
          </w:tcPr>
          <w:p w:rsidR="00C015CA" w:rsidRPr="00472A94" w:rsidRDefault="00E055D6" w:rsidP="00C015CA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  <w:lang w:val="es-ES"/>
              </w:rPr>
              <w:t>SEDE: GODOY CRUZ, RIVADAVIA Y SAN RAFAEL</w:t>
            </w:r>
          </w:p>
          <w:p w:rsidR="00C015CA" w:rsidRPr="00472A94" w:rsidRDefault="00C5553B" w:rsidP="00C015CA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472A94">
              <w:rPr>
                <w:rFonts w:ascii="Tahoma" w:hAnsi="Tahoma" w:cs="Tahoma"/>
                <w:sz w:val="18"/>
                <w:szCs w:val="18"/>
                <w:lang w:val="es-ES"/>
              </w:rPr>
              <w:t>PROFESOR LUIS TESTA</w:t>
            </w:r>
          </w:p>
          <w:p w:rsidR="00C015CA" w:rsidRPr="00BB75CE" w:rsidRDefault="00C5553B" w:rsidP="00C015CA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BB75CE">
              <w:rPr>
                <w:rFonts w:ascii="Tahoma" w:hAnsi="Tahoma" w:cs="Tahoma"/>
                <w:sz w:val="18"/>
                <w:szCs w:val="18"/>
                <w:lang w:val="es-ES"/>
              </w:rPr>
              <w:t>PROFESOR ALEJANDRO LACIA</w:t>
            </w:r>
            <w:r w:rsidR="00CE36F9" w:rsidRPr="00BB75CE">
              <w:rPr>
                <w:rFonts w:ascii="Tahoma" w:hAnsi="Tahoma" w:cs="Tahoma"/>
                <w:sz w:val="18"/>
                <w:szCs w:val="18"/>
                <w:lang w:val="es-ES"/>
              </w:rPr>
              <w:t>R</w:t>
            </w:r>
          </w:p>
          <w:p w:rsidR="004F240F" w:rsidRPr="004F240F" w:rsidRDefault="004F240F" w:rsidP="00C015CA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4F240F">
              <w:rPr>
                <w:rFonts w:ascii="Tahoma" w:hAnsi="Tahoma" w:cs="Tahoma"/>
                <w:sz w:val="18"/>
                <w:szCs w:val="18"/>
                <w:lang w:val="es-ES"/>
              </w:rPr>
              <w:t>PROFESOR FABIO</w:t>
            </w:r>
          </w:p>
          <w:p w:rsidR="004F240F" w:rsidRPr="004F240F" w:rsidRDefault="004F240F" w:rsidP="00C015CA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4F240F">
              <w:rPr>
                <w:rFonts w:ascii="Tahoma" w:hAnsi="Tahoma" w:cs="Tahoma"/>
                <w:sz w:val="18"/>
                <w:szCs w:val="18"/>
                <w:lang w:val="es-ES"/>
              </w:rPr>
              <w:t>PROFESRO NELSON</w:t>
            </w:r>
          </w:p>
          <w:p w:rsidR="004F240F" w:rsidRPr="004F240F" w:rsidRDefault="004F240F" w:rsidP="00C015CA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4F240F">
              <w:rPr>
                <w:rFonts w:ascii="Tahoma" w:hAnsi="Tahoma" w:cs="Tahoma"/>
                <w:sz w:val="18"/>
                <w:szCs w:val="18"/>
                <w:lang w:val="es-ES"/>
              </w:rPr>
              <w:t>PROFESRO JOSE GOMEZ</w:t>
            </w:r>
          </w:p>
          <w:p w:rsidR="00C015CA" w:rsidRPr="004F240F" w:rsidRDefault="00C015CA" w:rsidP="00C015CA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A72099" w:rsidRPr="00C5523D" w:rsidTr="00D34812">
        <w:tc>
          <w:tcPr>
            <w:tcW w:w="0" w:type="auto"/>
          </w:tcPr>
          <w:p w:rsidR="00A72099" w:rsidRPr="00C5523D" w:rsidRDefault="008F540A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 xml:space="preserve">LÍNEAS DE ACCIÓN </w:t>
            </w:r>
          </w:p>
        </w:tc>
        <w:tc>
          <w:tcPr>
            <w:tcW w:w="0" w:type="auto"/>
            <w:gridSpan w:val="2"/>
          </w:tcPr>
          <w:p w:rsidR="00432094" w:rsidRPr="00472A94" w:rsidRDefault="00432094" w:rsidP="00432094">
            <w:pPr>
              <w:spacing w:line="256" w:lineRule="auto"/>
              <w:jc w:val="both"/>
              <w:textAlignment w:val="baseline"/>
              <w:rPr>
                <w:rFonts w:ascii="Tahoma" w:hAnsi="Tahoma" w:cs="Tahoma"/>
                <w:b/>
                <w:lang w:val="es-ES" w:eastAsia="es-ES"/>
              </w:rPr>
            </w:pPr>
            <w:r w:rsidRPr="00432094">
              <w:rPr>
                <w:rFonts w:ascii="Tahoma" w:hAnsi="Tahoma" w:cs="Tahoma"/>
                <w:b/>
                <w:color w:val="000000"/>
                <w:kern w:val="24"/>
                <w:lang w:val="es-AR" w:eastAsia="es-ES"/>
              </w:rPr>
              <w:t>Formación deportiva de base y específica</w:t>
            </w:r>
          </w:p>
          <w:p w:rsidR="00432094" w:rsidRPr="00432094" w:rsidRDefault="00432094" w:rsidP="001D34DE">
            <w:pPr>
              <w:tabs>
                <w:tab w:val="left" w:pos="4800"/>
              </w:tabs>
              <w:spacing w:line="256" w:lineRule="auto"/>
              <w:jc w:val="both"/>
              <w:textAlignment w:val="baseline"/>
              <w:rPr>
                <w:rFonts w:ascii="Tahoma" w:hAnsi="Tahoma" w:cs="Tahoma"/>
                <w:b/>
                <w:lang w:eastAsia="es-ES"/>
              </w:rPr>
            </w:pPr>
            <w:r w:rsidRPr="00432094">
              <w:rPr>
                <w:rFonts w:ascii="Tahoma" w:hAnsi="Tahoma" w:cs="Tahoma"/>
                <w:b/>
                <w:color w:val="000000"/>
                <w:kern w:val="24"/>
                <w:lang w:val="es-AR" w:eastAsia="es-ES"/>
              </w:rPr>
              <w:t xml:space="preserve">Deporte Escolar.  </w:t>
            </w:r>
            <w:r w:rsidR="001D34DE">
              <w:rPr>
                <w:rFonts w:ascii="Tahoma" w:hAnsi="Tahoma" w:cs="Tahoma"/>
                <w:b/>
                <w:color w:val="000000"/>
                <w:kern w:val="24"/>
                <w:lang w:val="es-AR" w:eastAsia="es-ES"/>
              </w:rPr>
              <w:tab/>
            </w:r>
          </w:p>
          <w:p w:rsidR="00A72099" w:rsidRPr="00C5523D" w:rsidRDefault="00432094" w:rsidP="00432094">
            <w:pPr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432094">
              <w:rPr>
                <w:rFonts w:ascii="Tahoma" w:hAnsi="Tahoma" w:cs="Tahoma"/>
                <w:b/>
                <w:color w:val="000000"/>
                <w:kern w:val="24"/>
                <w:lang w:val="es-AR" w:eastAsia="es-ES"/>
              </w:rPr>
              <w:t>Deporte Comunitario.</w:t>
            </w:r>
          </w:p>
        </w:tc>
      </w:tr>
      <w:tr w:rsidR="009603BD" w:rsidRPr="00D8178B" w:rsidTr="00D34812">
        <w:tc>
          <w:tcPr>
            <w:tcW w:w="0" w:type="auto"/>
          </w:tcPr>
          <w:p w:rsidR="009603BD" w:rsidRPr="00C5523D" w:rsidRDefault="009603BD" w:rsidP="00C015C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>CAPACIDADES DEL TRAYECTO</w:t>
            </w:r>
          </w:p>
        </w:tc>
        <w:tc>
          <w:tcPr>
            <w:tcW w:w="0" w:type="auto"/>
            <w:gridSpan w:val="2"/>
          </w:tcPr>
          <w:p w:rsidR="009603BD" w:rsidRPr="00C5523D" w:rsidRDefault="009603BD" w:rsidP="0034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523D">
              <w:rPr>
                <w:rFonts w:ascii="Tahoma" w:hAnsi="Tahoma" w:cs="Tahoma"/>
                <w:sz w:val="20"/>
                <w:szCs w:val="20"/>
              </w:rPr>
              <w:t xml:space="preserve">Capacidad de realizar el análisis estructural del deporte, reconociendo los elementos que componen el mismo. (reglamento, táctica motriz, estrategia motriz, comunicación motriz, espacio psicomotor y </w:t>
            </w:r>
            <w:proofErr w:type="spellStart"/>
            <w:r w:rsidRPr="00C5523D">
              <w:rPr>
                <w:rFonts w:ascii="Tahoma" w:hAnsi="Tahoma" w:cs="Tahoma"/>
                <w:sz w:val="20"/>
                <w:szCs w:val="20"/>
              </w:rPr>
              <w:t>sociomotor</w:t>
            </w:r>
            <w:proofErr w:type="spellEnd"/>
            <w:r w:rsidRPr="00C5523D">
              <w:rPr>
                <w:rFonts w:ascii="Tahoma" w:hAnsi="Tahoma" w:cs="Tahoma"/>
                <w:sz w:val="20"/>
                <w:szCs w:val="20"/>
              </w:rPr>
              <w:t>, tiempo)</w:t>
            </w:r>
          </w:p>
          <w:p w:rsidR="00CE36F9" w:rsidRDefault="009603BD" w:rsidP="0034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523D">
              <w:rPr>
                <w:rFonts w:ascii="Tahoma" w:hAnsi="Tahoma" w:cs="Tahoma"/>
                <w:sz w:val="20"/>
                <w:szCs w:val="20"/>
              </w:rPr>
              <w:t>Capacidad para diseñar tareas motrices, para proponer correcciones técnicas, situaciones motrices de resolución simple   o compleja.</w:t>
            </w:r>
          </w:p>
          <w:p w:rsidR="009603BD" w:rsidRPr="00C5523D" w:rsidRDefault="009603BD" w:rsidP="0034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523D">
              <w:rPr>
                <w:rFonts w:ascii="Tahoma" w:hAnsi="Tahoma" w:cs="Tahoma"/>
                <w:sz w:val="20"/>
                <w:szCs w:val="20"/>
              </w:rPr>
              <w:t>Capacidad de sostener el concepto de iniciación para cualquier edad, y los principios a tener en cuenta para el desarrollo de un programa de iniciación</w:t>
            </w:r>
            <w:r w:rsidR="00CE36F9">
              <w:rPr>
                <w:rFonts w:ascii="Tahoma" w:hAnsi="Tahoma" w:cs="Tahoma"/>
                <w:sz w:val="20"/>
                <w:szCs w:val="20"/>
              </w:rPr>
              <w:t xml:space="preserve"> escolar y/o comunitaria.</w:t>
            </w:r>
          </w:p>
          <w:p w:rsidR="009603BD" w:rsidRPr="00C5523D" w:rsidRDefault="009603BD" w:rsidP="0034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523D">
              <w:rPr>
                <w:rFonts w:ascii="Tahoma" w:hAnsi="Tahoma" w:cs="Tahoma"/>
                <w:sz w:val="20"/>
                <w:szCs w:val="20"/>
              </w:rPr>
              <w:t>Capacidad para aplicar el modelo comprensivo en una propuesta de enseñanza deportiva.</w:t>
            </w:r>
          </w:p>
          <w:p w:rsidR="00CE36F9" w:rsidRDefault="009603BD" w:rsidP="0034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523D">
              <w:rPr>
                <w:rFonts w:ascii="Tahoma" w:hAnsi="Tahoma" w:cs="Tahoma"/>
                <w:sz w:val="20"/>
                <w:szCs w:val="20"/>
              </w:rPr>
              <w:t xml:space="preserve">Capacidad de distinguir cuáles serían los tipos de deporte a aplicar por cada edad cronológica en un grupo de niños. y/o jóvenes., y </w:t>
            </w:r>
            <w:proofErr w:type="gramStart"/>
            <w:r w:rsidRPr="00C5523D">
              <w:rPr>
                <w:rFonts w:ascii="Tahoma" w:hAnsi="Tahoma" w:cs="Tahoma"/>
                <w:sz w:val="20"/>
                <w:szCs w:val="20"/>
              </w:rPr>
              <w:t>las  etapas</w:t>
            </w:r>
            <w:proofErr w:type="gramEnd"/>
            <w:r w:rsidRPr="00C5523D">
              <w:rPr>
                <w:rFonts w:ascii="Tahoma" w:hAnsi="Tahoma" w:cs="Tahoma"/>
                <w:sz w:val="20"/>
                <w:szCs w:val="20"/>
              </w:rPr>
              <w:t xml:space="preserve"> del desarrollo del deporte en las mismas.</w:t>
            </w:r>
          </w:p>
          <w:p w:rsidR="00CE36F9" w:rsidRPr="00CE36F9" w:rsidRDefault="009603BD" w:rsidP="0034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523D">
              <w:rPr>
                <w:rFonts w:ascii="Tahoma" w:hAnsi="Tahoma" w:cs="Tahoma"/>
                <w:sz w:val="20"/>
                <w:szCs w:val="20"/>
              </w:rPr>
              <w:t xml:space="preserve"> Capacidad de programar actividades que sostengan un nivel de dificultad creciente para el desarrollo de los componentes básicos del juego (Técnica-Táctica-Estrategia) en la formación deportiva de base y en la específica.</w:t>
            </w:r>
          </w:p>
          <w:p w:rsidR="00CE36F9" w:rsidRPr="00CE36F9" w:rsidRDefault="009603BD" w:rsidP="0034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C5523D">
              <w:rPr>
                <w:rFonts w:ascii="Tahoma" w:hAnsi="Tahoma" w:cs="Tahoma"/>
                <w:sz w:val="20"/>
                <w:szCs w:val="20"/>
              </w:rPr>
              <w:t>Capacidad de identificar al deporte escolar dentro del currículum prescripto</w:t>
            </w:r>
            <w:r w:rsidR="00CE36F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603BD" w:rsidRPr="00343931" w:rsidRDefault="009603BD" w:rsidP="0034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C5523D">
              <w:rPr>
                <w:rFonts w:ascii="Tahoma" w:hAnsi="Tahoma" w:cs="Tahoma"/>
                <w:sz w:val="20"/>
                <w:szCs w:val="20"/>
              </w:rPr>
              <w:t xml:space="preserve"> Capacidad de proponer el deporte como un medio de desarrollo social</w:t>
            </w:r>
            <w:r w:rsidR="00CE36F9">
              <w:rPr>
                <w:rFonts w:ascii="Tahoma" w:hAnsi="Tahoma" w:cs="Tahoma"/>
                <w:sz w:val="20"/>
                <w:szCs w:val="20"/>
              </w:rPr>
              <w:t xml:space="preserve"> e inclusivo</w:t>
            </w:r>
            <w:r w:rsidRPr="00C5523D">
              <w:rPr>
                <w:rFonts w:ascii="Tahoma" w:hAnsi="Tahoma" w:cs="Tahoma"/>
                <w:sz w:val="20"/>
                <w:szCs w:val="20"/>
              </w:rPr>
              <w:t>, con aspectos recreativos formativos</w:t>
            </w:r>
            <w:r w:rsidR="00C52A6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="00C52A67">
              <w:rPr>
                <w:rFonts w:ascii="Tahoma" w:hAnsi="Tahoma" w:cs="Tahoma"/>
                <w:sz w:val="20"/>
                <w:szCs w:val="20"/>
              </w:rPr>
              <w:t>moster</w:t>
            </w:r>
            <w:proofErr w:type="spellEnd"/>
            <w:r w:rsidR="00C52A67">
              <w:rPr>
                <w:rFonts w:ascii="Tahoma" w:hAnsi="Tahoma" w:cs="Tahoma"/>
                <w:sz w:val="20"/>
                <w:szCs w:val="20"/>
              </w:rPr>
              <w:t xml:space="preserve"> block)</w:t>
            </w:r>
            <w:r w:rsidR="00CE36F9">
              <w:rPr>
                <w:rFonts w:ascii="Tahoma" w:hAnsi="Tahoma" w:cs="Tahoma"/>
                <w:sz w:val="20"/>
                <w:szCs w:val="20"/>
              </w:rPr>
              <w:t xml:space="preserve"> y adaptados (voleibol sentado</w:t>
            </w:r>
            <w:r w:rsidR="00EF3DFF">
              <w:rPr>
                <w:rFonts w:ascii="Tahoma" w:hAnsi="Tahoma" w:cs="Tahoma"/>
                <w:sz w:val="20"/>
                <w:szCs w:val="20"/>
              </w:rPr>
              <w:t xml:space="preserve"> y </w:t>
            </w:r>
            <w:proofErr w:type="spellStart"/>
            <w:r w:rsidR="00EF3DFF">
              <w:rPr>
                <w:rFonts w:ascii="Tahoma" w:hAnsi="Tahoma" w:cs="Tahoma"/>
                <w:sz w:val="20"/>
                <w:szCs w:val="20"/>
              </w:rPr>
              <w:t>newcom</w:t>
            </w:r>
            <w:proofErr w:type="spellEnd"/>
            <w:r w:rsidR="00EF3DFF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343931" w:rsidRPr="00EF3DFF" w:rsidRDefault="00343931" w:rsidP="00343931">
            <w:pPr>
              <w:pStyle w:val="Prrafodelista"/>
              <w:spacing w:after="0" w:line="240" w:lineRule="auto"/>
              <w:rPr>
                <w:rFonts w:ascii="Tahoma" w:hAnsi="Tahoma" w:cs="Tahoma"/>
              </w:rPr>
            </w:pPr>
          </w:p>
          <w:p w:rsidR="00EF3DFF" w:rsidRPr="00C5523D" w:rsidRDefault="00EF3DFF" w:rsidP="00EF3DFF">
            <w:pPr>
              <w:pStyle w:val="Prrafodelista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603BD" w:rsidRPr="00D8178B" w:rsidTr="00D34812">
        <w:tc>
          <w:tcPr>
            <w:tcW w:w="0" w:type="auto"/>
          </w:tcPr>
          <w:p w:rsidR="009603BD" w:rsidRPr="00472A94" w:rsidRDefault="009603BD" w:rsidP="008F540A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472A94">
              <w:rPr>
                <w:rFonts w:ascii="Tahoma" w:hAnsi="Tahoma" w:cs="Tahoma"/>
                <w:b/>
                <w:sz w:val="18"/>
                <w:szCs w:val="18"/>
                <w:lang w:val="es-ES"/>
              </w:rPr>
              <w:lastRenderedPageBreak/>
              <w:t>CAPACIDADES DE LA PRÁCTICA PROFESIONAL DOCENTE</w:t>
            </w:r>
          </w:p>
        </w:tc>
        <w:tc>
          <w:tcPr>
            <w:tcW w:w="0" w:type="auto"/>
            <w:gridSpan w:val="2"/>
          </w:tcPr>
          <w:p w:rsidR="009603BD" w:rsidRDefault="00DA54C7" w:rsidP="00DA54C7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DA54C7">
              <w:rPr>
                <w:rFonts w:ascii="Tahoma" w:hAnsi="Tahoma" w:cs="Tahoma"/>
                <w:sz w:val="20"/>
                <w:szCs w:val="20"/>
              </w:rPr>
              <w:t>Capacidad de observar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la comprensión del juego deportivo y </w:t>
            </w:r>
            <w:r w:rsidR="00BC3266">
              <w:rPr>
                <w:rFonts w:ascii="Tahoma" w:hAnsi="Tahoma" w:cs="Tahoma"/>
                <w:sz w:val="20"/>
                <w:szCs w:val="20"/>
              </w:rPr>
              <w:t>sus componentes formales y funcionales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DA54C7" w:rsidRDefault="00DA54C7" w:rsidP="00DA54C7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Capacidad de diagnosticar a un grupo de clase sobre los saberes</w:t>
            </w:r>
            <w:r w:rsidR="00C5553B">
              <w:rPr>
                <w:rFonts w:ascii="Tahoma" w:hAnsi="Tahoma" w:cs="Tahoma"/>
                <w:sz w:val="20"/>
                <w:szCs w:val="20"/>
              </w:rPr>
              <w:t xml:space="preserve"> previos del deporte Voleibol</w:t>
            </w:r>
          </w:p>
          <w:p w:rsidR="00DA54C7" w:rsidRPr="00DA54C7" w:rsidRDefault="00DA54C7" w:rsidP="00DA54C7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Capacidad de Intervenir en un proceso de enseñanza aprendizaje, fundamentando dicha intervención.</w:t>
            </w:r>
          </w:p>
        </w:tc>
      </w:tr>
      <w:tr w:rsidR="009603BD" w:rsidRPr="00D8178B" w:rsidTr="00D34812">
        <w:trPr>
          <w:trHeight w:val="388"/>
        </w:trPr>
        <w:tc>
          <w:tcPr>
            <w:tcW w:w="0" w:type="auto"/>
          </w:tcPr>
          <w:p w:rsidR="009603BD" w:rsidRPr="00C5523D" w:rsidRDefault="009603BD" w:rsidP="00C015CA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5523D">
              <w:rPr>
                <w:rFonts w:ascii="Tahoma" w:hAnsi="Tahoma" w:cs="Tahoma"/>
                <w:b/>
                <w:sz w:val="18"/>
                <w:szCs w:val="18"/>
              </w:rPr>
              <w:t>EXPECTATIVAS DE LOGRO</w:t>
            </w:r>
          </w:p>
        </w:tc>
        <w:tc>
          <w:tcPr>
            <w:tcW w:w="0" w:type="auto"/>
            <w:gridSpan w:val="2"/>
          </w:tcPr>
          <w:p w:rsidR="00402C69" w:rsidRPr="00402C69" w:rsidRDefault="00CE36F9" w:rsidP="00402C69">
            <w:pPr>
              <w:autoSpaceDE w:val="0"/>
              <w:autoSpaceDN w:val="0"/>
              <w:adjustRightInd w:val="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.</w:t>
            </w:r>
            <w:r w:rsidR="00402C69" w:rsidRPr="00402C69">
              <w:rPr>
                <w:rFonts w:ascii="Tahoma" w:hAnsi="Tahoma" w:cs="Tahoma"/>
                <w:lang w:val="es-ES"/>
              </w:rPr>
              <w:t>Comprender, dominar y aplicar habilidades técnicas, tácticas, y estratégicas,</w:t>
            </w:r>
            <w:r w:rsidR="00402C69">
              <w:rPr>
                <w:rFonts w:ascii="Tahoma" w:hAnsi="Tahoma" w:cs="Tahoma"/>
                <w:lang w:val="es-ES"/>
              </w:rPr>
              <w:t xml:space="preserve"> </w:t>
            </w:r>
            <w:r w:rsidR="00402C69" w:rsidRPr="00402C69">
              <w:rPr>
                <w:rFonts w:ascii="Tahoma" w:hAnsi="Tahoma" w:cs="Tahoma"/>
                <w:lang w:val="es-ES"/>
              </w:rPr>
              <w:t>con conocimiento y ajuste a las reglas de los deportes.</w:t>
            </w:r>
          </w:p>
          <w:p w:rsidR="00402C69" w:rsidRPr="00402C69" w:rsidRDefault="00CE36F9" w:rsidP="00402C69">
            <w:pPr>
              <w:autoSpaceDE w:val="0"/>
              <w:autoSpaceDN w:val="0"/>
              <w:adjustRightInd w:val="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.</w:t>
            </w:r>
            <w:r w:rsidR="00402C69" w:rsidRPr="00402C69">
              <w:rPr>
                <w:rFonts w:ascii="Tahoma" w:hAnsi="Tahoma" w:cs="Tahoma"/>
                <w:lang w:val="es-ES"/>
              </w:rPr>
              <w:t>Diseñar propuestas de desarrollo deportivo teniendo en cuenta sus ámbitos</w:t>
            </w:r>
            <w:r w:rsidR="00402C69">
              <w:rPr>
                <w:rFonts w:ascii="Tahoma" w:hAnsi="Tahoma" w:cs="Tahoma"/>
                <w:lang w:val="es-ES"/>
              </w:rPr>
              <w:t xml:space="preserve"> </w:t>
            </w:r>
            <w:r w:rsidR="00402C69" w:rsidRPr="00402C69">
              <w:rPr>
                <w:rFonts w:ascii="Tahoma" w:hAnsi="Tahoma" w:cs="Tahoma"/>
                <w:lang w:val="es-ES"/>
              </w:rPr>
              <w:t>y posibilidades de aplicación, potenciado su valor para el desarrollo del pensamiento</w:t>
            </w:r>
            <w:r w:rsidR="00402C69">
              <w:rPr>
                <w:rFonts w:ascii="Tahoma" w:hAnsi="Tahoma" w:cs="Tahoma"/>
                <w:lang w:val="es-ES"/>
              </w:rPr>
              <w:t xml:space="preserve"> </w:t>
            </w:r>
            <w:r w:rsidR="00402C69" w:rsidRPr="00402C69">
              <w:rPr>
                <w:rFonts w:ascii="Tahoma" w:hAnsi="Tahoma" w:cs="Tahoma"/>
                <w:lang w:val="es-ES"/>
              </w:rPr>
              <w:t>estratégico como contenido de la educación física.</w:t>
            </w:r>
          </w:p>
          <w:p w:rsidR="009603BD" w:rsidRPr="00402C69" w:rsidRDefault="00CE36F9" w:rsidP="00402C69">
            <w:pPr>
              <w:autoSpaceDE w:val="0"/>
              <w:autoSpaceDN w:val="0"/>
              <w:adjustRightInd w:val="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.</w:t>
            </w:r>
            <w:r w:rsidR="00402C69" w:rsidRPr="00402C69">
              <w:rPr>
                <w:rFonts w:ascii="Tahoma" w:hAnsi="Tahoma" w:cs="Tahoma"/>
                <w:lang w:val="es-ES"/>
              </w:rPr>
              <w:t>Conocer las particularidades de las situaciones de competición y su potencial</w:t>
            </w:r>
            <w:r w:rsidR="00402C69">
              <w:rPr>
                <w:rFonts w:ascii="Tahoma" w:hAnsi="Tahoma" w:cs="Tahoma"/>
                <w:lang w:val="es-ES"/>
              </w:rPr>
              <w:t xml:space="preserve"> </w:t>
            </w:r>
            <w:r w:rsidR="00402C69" w:rsidRPr="00402C69">
              <w:rPr>
                <w:rFonts w:ascii="Tahoma" w:hAnsi="Tahoma" w:cs="Tahoma"/>
                <w:lang w:val="es-ES"/>
              </w:rPr>
              <w:t>formativo.</w:t>
            </w:r>
          </w:p>
        </w:tc>
      </w:tr>
      <w:tr w:rsidR="009603BD" w:rsidRPr="00D8178B" w:rsidTr="00D34812">
        <w:tc>
          <w:tcPr>
            <w:tcW w:w="0" w:type="auto"/>
            <w:gridSpan w:val="3"/>
          </w:tcPr>
          <w:p w:rsidR="009603BD" w:rsidRPr="00472A94" w:rsidRDefault="009603BD" w:rsidP="004F5DA5">
            <w:p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MARCO </w:t>
            </w:r>
            <w:r w:rsidR="000D0FE1" w:rsidRPr="00472A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CONCEPTUAL: (FUNDAMENTACIÓN –JU</w:t>
            </w:r>
            <w:r w:rsidRPr="00472A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STIFICACIÓN)</w:t>
            </w:r>
            <w:proofErr w:type="gramStart"/>
            <w:r w:rsidRPr="00472A94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: </w:t>
            </w:r>
            <w:r w:rsidRPr="00472A94">
              <w:rPr>
                <w:rFonts w:ascii="Tahoma" w:hAnsi="Tahoma" w:cs="Tahoma"/>
                <w:lang w:val="es-ES"/>
              </w:rPr>
              <w:t xml:space="preserve"> El</w:t>
            </w:r>
            <w:proofErr w:type="gramEnd"/>
            <w:r w:rsidRPr="00C5523D">
              <w:rPr>
                <w:rFonts w:ascii="Tahoma" w:hAnsi="Tahoma" w:cs="Tahoma"/>
                <w:lang w:val="es-AR"/>
              </w:rPr>
              <w:t xml:space="preserve"> desarrollo</w:t>
            </w:r>
            <w:r w:rsidRPr="00472A94">
              <w:rPr>
                <w:rFonts w:ascii="Tahoma" w:hAnsi="Tahoma" w:cs="Tahoma"/>
                <w:lang w:val="es-ES"/>
              </w:rPr>
              <w:t xml:space="preserve"> del</w:t>
            </w:r>
            <w:r w:rsidRPr="00C5523D">
              <w:rPr>
                <w:rFonts w:ascii="Tahoma" w:hAnsi="Tahoma" w:cs="Tahoma"/>
                <w:lang w:val="es-AR"/>
              </w:rPr>
              <w:t xml:space="preserve"> presente</w:t>
            </w:r>
            <w:r w:rsidRPr="00472A94">
              <w:rPr>
                <w:rFonts w:ascii="Tahoma" w:hAnsi="Tahoma" w:cs="Tahoma"/>
                <w:lang w:val="es-ES"/>
              </w:rPr>
              <w:t xml:space="preserve"> programa </w:t>
            </w:r>
            <w:r w:rsidR="00EF3DFF" w:rsidRPr="00472A94">
              <w:rPr>
                <w:rFonts w:ascii="Tahoma" w:hAnsi="Tahoma" w:cs="Tahoma"/>
                <w:lang w:val="es-ES"/>
              </w:rPr>
              <w:t>r</w:t>
            </w:r>
            <w:r w:rsidRPr="00472A94">
              <w:rPr>
                <w:rFonts w:ascii="Tahoma" w:hAnsi="Tahoma" w:cs="Tahoma"/>
                <w:lang w:val="es-ES"/>
              </w:rPr>
              <w:t xml:space="preserve">esponde a la necesidad de cubrir el espacio curricular designado para el aprendizaje y la </w:t>
            </w:r>
            <w:r w:rsidR="00C5553B" w:rsidRPr="00472A94">
              <w:rPr>
                <w:rFonts w:ascii="Tahoma" w:hAnsi="Tahoma" w:cs="Tahoma"/>
                <w:lang w:val="es-ES"/>
              </w:rPr>
              <w:t>enseñanza del deporte Voleibol</w:t>
            </w:r>
            <w:r w:rsidRPr="00472A94">
              <w:rPr>
                <w:rFonts w:ascii="Tahoma" w:hAnsi="Tahoma" w:cs="Tahoma"/>
                <w:lang w:val="es-ES"/>
              </w:rPr>
              <w:t xml:space="preserve">, con características de deporte Escolar, ya que será presentado en relación a la inclusión dentro del </w:t>
            </w:r>
            <w:proofErr w:type="spellStart"/>
            <w:r w:rsidRPr="00472A94">
              <w:rPr>
                <w:rFonts w:ascii="Tahoma" w:hAnsi="Tahoma" w:cs="Tahoma"/>
                <w:lang w:val="es-ES"/>
              </w:rPr>
              <w:t>Curriculum</w:t>
            </w:r>
            <w:proofErr w:type="spellEnd"/>
            <w:r w:rsidRPr="00472A94">
              <w:rPr>
                <w:rFonts w:ascii="Tahoma" w:hAnsi="Tahoma" w:cs="Tahoma"/>
                <w:lang w:val="es-ES"/>
              </w:rPr>
              <w:t xml:space="preserve"> oficial escol</w:t>
            </w:r>
            <w:r w:rsidR="00C5523D" w:rsidRPr="00472A94">
              <w:rPr>
                <w:rFonts w:ascii="Tahoma" w:hAnsi="Tahoma" w:cs="Tahoma"/>
                <w:lang w:val="es-ES"/>
              </w:rPr>
              <w:t>ar y deporte Comunitario</w:t>
            </w:r>
            <w:r w:rsidRPr="00472A94">
              <w:rPr>
                <w:rFonts w:ascii="Tahoma" w:hAnsi="Tahoma" w:cs="Tahoma"/>
                <w:lang w:val="es-ES"/>
              </w:rPr>
              <w:t>, en relación a la necesidad de ser incluido en proyectos comunitarios locales, zonales, regionales o provinciales.</w:t>
            </w:r>
          </w:p>
          <w:p w:rsidR="009603BD" w:rsidRPr="00472A94" w:rsidRDefault="009603BD" w:rsidP="004F5DA5">
            <w:p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 xml:space="preserve">Será presentado según su clasificación </w:t>
            </w:r>
            <w:proofErr w:type="spellStart"/>
            <w:r w:rsidRPr="00472A94">
              <w:rPr>
                <w:rFonts w:ascii="Tahoma" w:hAnsi="Tahoma" w:cs="Tahoma"/>
                <w:lang w:val="es-ES"/>
              </w:rPr>
              <w:t>praxiológica</w:t>
            </w:r>
            <w:proofErr w:type="spellEnd"/>
            <w:r w:rsidRPr="00472A94">
              <w:rPr>
                <w:rFonts w:ascii="Tahoma" w:hAnsi="Tahoma" w:cs="Tahoma"/>
                <w:lang w:val="es-ES"/>
              </w:rPr>
              <w:t>, como deporte de cooperación y</w:t>
            </w:r>
            <w:r w:rsidR="00C5553B" w:rsidRPr="00472A94">
              <w:rPr>
                <w:rFonts w:ascii="Tahoma" w:hAnsi="Tahoma" w:cs="Tahoma"/>
                <w:lang w:val="es-ES"/>
              </w:rPr>
              <w:t xml:space="preserve"> </w:t>
            </w:r>
            <w:r w:rsidR="00BC3266" w:rsidRPr="00472A94">
              <w:rPr>
                <w:rFonts w:ascii="Tahoma" w:hAnsi="Tahoma" w:cs="Tahoma"/>
                <w:lang w:val="es-ES"/>
              </w:rPr>
              <w:t>oposición.</w:t>
            </w:r>
          </w:p>
          <w:p w:rsidR="009603BD" w:rsidRPr="00472A94" w:rsidRDefault="00402C69" w:rsidP="004F5DA5">
            <w:p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 xml:space="preserve">Además se determinarán los </w:t>
            </w:r>
            <w:r w:rsidR="009603BD" w:rsidRPr="00472A94">
              <w:rPr>
                <w:rFonts w:ascii="Tahoma" w:hAnsi="Tahoma" w:cs="Tahoma"/>
                <w:lang w:val="es-ES"/>
              </w:rPr>
              <w:t>Componentes Básicos del Juego (Técnica, Táctica y Estrategia)</w:t>
            </w:r>
            <w:r w:rsidR="00C5553B" w:rsidRPr="00472A94">
              <w:rPr>
                <w:rFonts w:ascii="Tahoma" w:hAnsi="Tahoma" w:cs="Tahoma"/>
                <w:lang w:val="es-ES"/>
              </w:rPr>
              <w:t xml:space="preserve">, correspondientes al </w:t>
            </w:r>
            <w:r w:rsidR="00BC3266" w:rsidRPr="00472A94">
              <w:rPr>
                <w:rFonts w:ascii="Tahoma" w:hAnsi="Tahoma" w:cs="Tahoma"/>
                <w:lang w:val="es-ES"/>
              </w:rPr>
              <w:t>deporte,</w:t>
            </w:r>
            <w:r w:rsidR="009603BD" w:rsidRPr="00472A94">
              <w:rPr>
                <w:rFonts w:ascii="Tahoma" w:hAnsi="Tahoma" w:cs="Tahoma"/>
                <w:lang w:val="es-ES"/>
              </w:rPr>
              <w:t xml:space="preserve"> posibilitando así establecer propuestas metodológicas de enseñanza y aprendizaje y también de evaluación, teniendo en cuentas dichos componentes.</w:t>
            </w:r>
          </w:p>
          <w:p w:rsidR="009603BD" w:rsidRPr="00472A94" w:rsidRDefault="009603BD" w:rsidP="004F5DA5">
            <w:p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 xml:space="preserve">Se establecerá la relación de inclusión directa e indirecta  en los </w:t>
            </w:r>
            <w:r w:rsidR="00C5523D" w:rsidRPr="00472A94">
              <w:rPr>
                <w:rFonts w:ascii="Tahoma" w:hAnsi="Tahoma" w:cs="Tahoma"/>
                <w:lang w:val="es-ES"/>
              </w:rPr>
              <w:t>NAP</w:t>
            </w:r>
            <w:r w:rsidRPr="00472A94">
              <w:rPr>
                <w:rFonts w:ascii="Tahoma" w:hAnsi="Tahoma" w:cs="Tahoma"/>
                <w:lang w:val="es-ES"/>
              </w:rPr>
              <w:t xml:space="preserve"> nacionales,  en el DCP y en los fascículos 15 y 35</w:t>
            </w:r>
            <w:r w:rsidR="00402C69" w:rsidRPr="00472A94">
              <w:rPr>
                <w:rFonts w:ascii="Tahoma" w:hAnsi="Tahoma" w:cs="Tahoma"/>
                <w:lang w:val="es-ES"/>
              </w:rPr>
              <w:t xml:space="preserve"> desde 4º grado y hasta séptimo</w:t>
            </w:r>
            <w:r w:rsidRPr="00472A94">
              <w:rPr>
                <w:rFonts w:ascii="Tahoma" w:hAnsi="Tahoma" w:cs="Tahoma"/>
                <w:lang w:val="es-ES"/>
              </w:rPr>
              <w:t xml:space="preserve">,  como así la participación en las nuevas propuestas curriculares para </w:t>
            </w:r>
            <w:r w:rsidR="00C5523D" w:rsidRPr="00472A94">
              <w:rPr>
                <w:rFonts w:ascii="Tahoma" w:hAnsi="Tahoma" w:cs="Tahoma"/>
                <w:lang w:val="es-ES"/>
              </w:rPr>
              <w:t>el nivel secundario a través del Diseño Curricular del Ciclo Básico Educación Secundaria.</w:t>
            </w:r>
          </w:p>
          <w:p w:rsidR="009603BD" w:rsidRPr="00472A94" w:rsidRDefault="009603BD" w:rsidP="004F5DA5">
            <w:p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La metodología empleada durante el cursado será propuesta en dos grandes núcleos:</w:t>
            </w:r>
          </w:p>
          <w:p w:rsidR="009603BD" w:rsidRPr="00472A94" w:rsidRDefault="009603BD" w:rsidP="004F5DA5">
            <w:pPr>
              <w:jc w:val="both"/>
              <w:rPr>
                <w:rFonts w:ascii="Tahoma" w:hAnsi="Tahoma" w:cs="Tahoma"/>
                <w:lang w:val="es-ES"/>
              </w:rPr>
            </w:pPr>
          </w:p>
          <w:p w:rsidR="009603BD" w:rsidRPr="00C5523D" w:rsidRDefault="009603BD" w:rsidP="004F5DA5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lang w:val="es-ES_tradnl"/>
              </w:rPr>
            </w:pPr>
            <w:r w:rsidRPr="00472A94">
              <w:rPr>
                <w:rFonts w:ascii="Tahoma" w:hAnsi="Tahoma" w:cs="Tahoma"/>
                <w:b/>
                <w:lang w:val="es-ES"/>
              </w:rPr>
              <w:t>El aprender a aprender</w:t>
            </w:r>
            <w:r w:rsidR="00C5553B" w:rsidRPr="00472A94">
              <w:rPr>
                <w:rFonts w:ascii="Tahoma" w:hAnsi="Tahoma" w:cs="Tahoma"/>
                <w:lang w:val="es-ES"/>
              </w:rPr>
              <w:t xml:space="preserve"> el voleibol</w:t>
            </w:r>
            <w:r w:rsidRPr="00472A94">
              <w:rPr>
                <w:rFonts w:ascii="Tahoma" w:hAnsi="Tahoma" w:cs="Tahoma"/>
                <w:lang w:val="es-ES"/>
              </w:rPr>
              <w:t xml:space="preserve">, a </w:t>
            </w:r>
            <w:proofErr w:type="spellStart"/>
            <w:r w:rsidRPr="00472A94">
              <w:rPr>
                <w:rFonts w:ascii="Tahoma" w:hAnsi="Tahoma" w:cs="Tahoma"/>
                <w:lang w:val="es-ES"/>
              </w:rPr>
              <w:t>traves</w:t>
            </w:r>
            <w:proofErr w:type="spellEnd"/>
            <w:r w:rsidRPr="00472A94">
              <w:rPr>
                <w:rFonts w:ascii="Tahoma" w:hAnsi="Tahoma" w:cs="Tahoma"/>
                <w:lang w:val="es-ES"/>
              </w:rPr>
              <w:t xml:space="preserve"> del logros del co</w:t>
            </w:r>
            <w:r w:rsidR="00C5553B" w:rsidRPr="00472A94">
              <w:rPr>
                <w:rFonts w:ascii="Tahoma" w:hAnsi="Tahoma" w:cs="Tahoma"/>
                <w:lang w:val="es-ES"/>
              </w:rPr>
              <w:t>nocimiento básico del voleibol</w:t>
            </w:r>
            <w:r w:rsidRPr="00472A94">
              <w:rPr>
                <w:rFonts w:ascii="Tahoma" w:hAnsi="Tahoma" w:cs="Tahoma"/>
                <w:lang w:val="es-ES"/>
              </w:rPr>
              <w:t xml:space="preserve"> Escolar/Comunitario, logrando en el alumno la </w:t>
            </w:r>
            <w:r w:rsidRPr="00472A94">
              <w:rPr>
                <w:rFonts w:ascii="Tahoma" w:hAnsi="Tahoma" w:cs="Tahoma"/>
                <w:b/>
                <w:lang w:val="es-ES"/>
              </w:rPr>
              <w:t>significatividad lógica</w:t>
            </w:r>
            <w:r w:rsidRPr="00472A94">
              <w:rPr>
                <w:rFonts w:ascii="Tahoma" w:hAnsi="Tahoma" w:cs="Tahoma"/>
                <w:lang w:val="es-ES"/>
              </w:rPr>
              <w:t xml:space="preserve">, es decir, </w:t>
            </w:r>
            <w:r w:rsidRPr="00C5523D">
              <w:rPr>
                <w:rFonts w:ascii="Tahoma" w:hAnsi="Tahoma" w:cs="Tahoma"/>
                <w:lang w:val="es-ES_tradnl"/>
              </w:rPr>
              <w:t>coherencia en la estructura interna del material, secuencia lógica en los proceso</w:t>
            </w:r>
            <w:r w:rsidR="00402C69">
              <w:rPr>
                <w:rFonts w:ascii="Tahoma" w:hAnsi="Tahoma" w:cs="Tahoma"/>
                <w:lang w:val="es-ES_tradnl"/>
              </w:rPr>
              <w:t>,</w:t>
            </w:r>
            <w:r w:rsidRPr="00C5523D">
              <w:rPr>
                <w:rFonts w:ascii="Tahoma" w:hAnsi="Tahoma" w:cs="Tahoma"/>
                <w:lang w:val="es-ES_tradnl"/>
              </w:rPr>
              <w:t xml:space="preserve"> y consecuencias en las relaciones entre sus elementos </w:t>
            </w:r>
            <w:r w:rsidR="00402C69">
              <w:rPr>
                <w:rFonts w:ascii="Tahoma" w:hAnsi="Tahoma" w:cs="Tahoma"/>
                <w:lang w:val="es-ES_tradnl"/>
              </w:rPr>
              <w:t xml:space="preserve">y </w:t>
            </w:r>
            <w:r w:rsidRPr="00C5523D">
              <w:rPr>
                <w:rFonts w:ascii="Tahoma" w:hAnsi="Tahoma" w:cs="Tahoma"/>
                <w:lang w:val="es-ES_tradnl"/>
              </w:rPr>
              <w:t>componentes. Ejemplo en nuestro contexto es</w:t>
            </w:r>
            <w:r w:rsidR="00C5553B">
              <w:rPr>
                <w:rFonts w:ascii="Tahoma" w:hAnsi="Tahoma" w:cs="Tahoma"/>
                <w:lang w:val="es-ES_tradnl"/>
              </w:rPr>
              <w:t xml:space="preserve"> la lógica interna del voleibo</w:t>
            </w:r>
            <w:r w:rsidRPr="00C5523D">
              <w:rPr>
                <w:rFonts w:ascii="Tahoma" w:hAnsi="Tahoma" w:cs="Tahoma"/>
                <w:lang w:val="es-ES_tradnl"/>
              </w:rPr>
              <w:t>l, sus componentes,  en la estructura formal y funcional del deporte en cuestión y las relaciones de sus parámetros.</w:t>
            </w:r>
            <w:r w:rsidRPr="00C5523D">
              <w:rPr>
                <w:rFonts w:ascii="Tahoma" w:hAnsi="Tahoma" w:cs="Tahoma"/>
                <w:b/>
                <w:color w:val="0000FF"/>
                <w:lang w:val="es-ES_tradnl"/>
              </w:rPr>
              <w:t xml:space="preserve"> </w:t>
            </w:r>
            <w:r w:rsidRPr="00C5523D">
              <w:rPr>
                <w:rFonts w:ascii="Tahoma" w:hAnsi="Tahoma" w:cs="Tahoma"/>
                <w:lang w:val="es-ES_tradnl"/>
              </w:rPr>
              <w:t xml:space="preserve"> Y el logro de la </w:t>
            </w:r>
            <w:r w:rsidRPr="00C5523D">
              <w:rPr>
                <w:rFonts w:ascii="Tahoma" w:hAnsi="Tahoma" w:cs="Tahoma"/>
                <w:b/>
                <w:lang w:val="es-ES_tradnl"/>
              </w:rPr>
              <w:t xml:space="preserve">significatividad psicológica: </w:t>
            </w:r>
            <w:r w:rsidRPr="00C5523D">
              <w:rPr>
                <w:rFonts w:ascii="Tahoma" w:hAnsi="Tahoma" w:cs="Tahoma"/>
                <w:lang w:val="es-ES_tradnl"/>
              </w:rPr>
              <w:t>es decir</w:t>
            </w:r>
            <w:r w:rsidRPr="00C5523D">
              <w:rPr>
                <w:rFonts w:ascii="Tahoma" w:hAnsi="Tahoma" w:cs="Tahoma"/>
                <w:b/>
                <w:lang w:val="es-ES_tradnl"/>
              </w:rPr>
              <w:t xml:space="preserve">, </w:t>
            </w:r>
            <w:r w:rsidRPr="00C5523D">
              <w:rPr>
                <w:rFonts w:ascii="Tahoma" w:hAnsi="Tahoma" w:cs="Tahoma"/>
                <w:lang w:val="es-ES_tradnl"/>
              </w:rPr>
              <w:t>que sus contenidos sean</w:t>
            </w:r>
            <w:r w:rsidRPr="00C5523D">
              <w:rPr>
                <w:rFonts w:ascii="Tahoma" w:hAnsi="Tahoma" w:cs="Tahoma"/>
                <w:b/>
                <w:lang w:val="es-ES_tradnl"/>
              </w:rPr>
              <w:t xml:space="preserve"> comprensibles</w:t>
            </w:r>
            <w:r w:rsidRPr="00C5523D">
              <w:rPr>
                <w:rFonts w:ascii="Tahoma" w:hAnsi="Tahoma" w:cs="Tahoma"/>
                <w:lang w:val="es-ES_tradnl"/>
              </w:rPr>
              <w:t xml:space="preserve"> desde la estructura cognitiva que posee el sujeto que aprende. Implica la disposición positiva del individuo respecto del aprendizaje, sea coyuntural o momentánea y permanente o estructural, referida al componente motivacional, emocional, actitudinal, que está presente en todo aprendizaje. Ejemplo en nuestro contexto, desde los aprendizajes previos y su estructur</w:t>
            </w:r>
            <w:r w:rsidR="00C5553B">
              <w:rPr>
                <w:rFonts w:ascii="Tahoma" w:hAnsi="Tahoma" w:cs="Tahoma"/>
                <w:lang w:val="es-ES_tradnl"/>
              </w:rPr>
              <w:t>a de conocimiento del voleibol</w:t>
            </w:r>
            <w:r w:rsidRPr="00C5523D">
              <w:rPr>
                <w:rFonts w:ascii="Tahoma" w:hAnsi="Tahoma" w:cs="Tahoma"/>
                <w:lang w:val="es-ES_tradnl"/>
              </w:rPr>
              <w:t xml:space="preserve">  al momento del inicio del cursado, lograr estructuras nuevas que incluyan el conocimientos de los elementos constitutivos de </w:t>
            </w:r>
            <w:r w:rsidR="00C5553B">
              <w:rPr>
                <w:rFonts w:ascii="Tahoma" w:hAnsi="Tahoma" w:cs="Tahoma"/>
                <w:lang w:val="es-ES_tradnl"/>
              </w:rPr>
              <w:t xml:space="preserve">este  juego deportivo </w:t>
            </w:r>
            <w:r w:rsidRPr="00C5523D">
              <w:rPr>
                <w:rFonts w:ascii="Tahoma" w:hAnsi="Tahoma" w:cs="Tahoma"/>
                <w:lang w:val="es-ES_tradnl"/>
              </w:rPr>
              <w:t>, reglas básicas, objetivo, desarrollo, que le permitan una intervención participativa permanente en el mismo.</w:t>
            </w:r>
          </w:p>
          <w:p w:rsidR="009603BD" w:rsidRPr="00C5523D" w:rsidRDefault="009603BD" w:rsidP="004F5DA5">
            <w:pPr>
              <w:jc w:val="both"/>
              <w:rPr>
                <w:rFonts w:ascii="Tahoma" w:hAnsi="Tahoma" w:cs="Tahoma"/>
                <w:lang w:val="es-ES_tradnl"/>
              </w:rPr>
            </w:pPr>
          </w:p>
          <w:p w:rsidR="009603BD" w:rsidRPr="00C5523D" w:rsidRDefault="009603BD" w:rsidP="004F5DA5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lang w:val="es-ES_tradnl"/>
              </w:rPr>
            </w:pPr>
            <w:r w:rsidRPr="00C5523D">
              <w:rPr>
                <w:rFonts w:ascii="Tahoma" w:hAnsi="Tahoma" w:cs="Tahoma"/>
                <w:b/>
                <w:lang w:val="es-ES_tradnl"/>
              </w:rPr>
              <w:t xml:space="preserve">El aprender a enseñar </w:t>
            </w:r>
            <w:r w:rsidRPr="00C5523D">
              <w:rPr>
                <w:rFonts w:ascii="Tahoma" w:hAnsi="Tahoma" w:cs="Tahoma"/>
                <w:lang w:val="es-ES_tradnl"/>
              </w:rPr>
              <w:t xml:space="preserve">el </w:t>
            </w:r>
            <w:r w:rsidR="00C5553B">
              <w:rPr>
                <w:rFonts w:ascii="Tahoma" w:hAnsi="Tahoma" w:cs="Tahoma"/>
                <w:lang w:val="es-ES_tradnl"/>
              </w:rPr>
              <w:t>Voleibo</w:t>
            </w:r>
            <w:r w:rsidRPr="00C5523D">
              <w:rPr>
                <w:rFonts w:ascii="Tahoma" w:hAnsi="Tahoma" w:cs="Tahoma"/>
                <w:lang w:val="es-ES_tradnl"/>
              </w:rPr>
              <w:t>l,  a través de las relaciones que el alumno pueda establecer en su aprendizaje en el cursado a saber:</w:t>
            </w:r>
          </w:p>
          <w:p w:rsidR="009603BD" w:rsidRPr="00C5523D" w:rsidRDefault="009603BD" w:rsidP="004F5DA5">
            <w:pPr>
              <w:numPr>
                <w:ilvl w:val="0"/>
                <w:numId w:val="2"/>
              </w:numPr>
              <w:tabs>
                <w:tab w:val="clear" w:pos="360"/>
                <w:tab w:val="num" w:pos="700"/>
              </w:tabs>
              <w:ind w:left="700"/>
              <w:jc w:val="both"/>
              <w:rPr>
                <w:rFonts w:ascii="Tahoma" w:hAnsi="Tahoma" w:cs="Tahoma"/>
                <w:lang w:val="es-ES_tradnl"/>
              </w:rPr>
            </w:pPr>
            <w:r w:rsidRPr="00C5523D">
              <w:rPr>
                <w:rFonts w:ascii="Tahoma" w:hAnsi="Tahoma" w:cs="Tahoma"/>
                <w:lang w:val="es-ES_tradnl"/>
              </w:rPr>
              <w:t>Aprender a descubrir los aprendizajes previos que tienen los posibles aprendices escolares</w:t>
            </w:r>
            <w:r w:rsidR="00EF3DFF">
              <w:rPr>
                <w:rFonts w:ascii="Tahoma" w:hAnsi="Tahoma" w:cs="Tahoma"/>
                <w:lang w:val="es-ES_tradnl"/>
              </w:rPr>
              <w:t xml:space="preserve"> y comunitarios</w:t>
            </w:r>
            <w:r w:rsidRPr="00C5523D">
              <w:rPr>
                <w:rFonts w:ascii="Tahoma" w:hAnsi="Tahoma" w:cs="Tahoma"/>
                <w:lang w:val="es-ES_tradnl"/>
              </w:rPr>
              <w:t>,  en relaci</w:t>
            </w:r>
            <w:r w:rsidR="00C5553B">
              <w:rPr>
                <w:rFonts w:ascii="Tahoma" w:hAnsi="Tahoma" w:cs="Tahoma"/>
                <w:lang w:val="es-ES_tradnl"/>
              </w:rPr>
              <w:t>ón al juego deportivo Voleibol</w:t>
            </w:r>
            <w:r w:rsidRPr="00C5523D">
              <w:rPr>
                <w:rFonts w:ascii="Tahoma" w:hAnsi="Tahoma" w:cs="Tahoma"/>
                <w:lang w:val="es-ES_tradnl"/>
              </w:rPr>
              <w:t>.</w:t>
            </w:r>
          </w:p>
          <w:p w:rsidR="009603BD" w:rsidRPr="00C5523D" w:rsidRDefault="009603BD" w:rsidP="004F5DA5">
            <w:pPr>
              <w:numPr>
                <w:ilvl w:val="0"/>
                <w:numId w:val="2"/>
              </w:numPr>
              <w:tabs>
                <w:tab w:val="clear" w:pos="360"/>
                <w:tab w:val="num" w:pos="700"/>
              </w:tabs>
              <w:ind w:left="700"/>
              <w:jc w:val="both"/>
              <w:rPr>
                <w:rFonts w:ascii="Tahoma" w:hAnsi="Tahoma" w:cs="Tahoma"/>
                <w:lang w:val="es-ES_tradnl"/>
              </w:rPr>
            </w:pPr>
            <w:r w:rsidRPr="00C5523D">
              <w:rPr>
                <w:rFonts w:ascii="Tahoma" w:hAnsi="Tahoma" w:cs="Tahoma"/>
                <w:lang w:val="es-ES_tradnl"/>
              </w:rPr>
              <w:lastRenderedPageBreak/>
              <w:t>Aprender a darle significatividad lóg</w:t>
            </w:r>
            <w:r w:rsidR="00C5553B">
              <w:rPr>
                <w:rFonts w:ascii="Tahoma" w:hAnsi="Tahoma" w:cs="Tahoma"/>
                <w:lang w:val="es-ES_tradnl"/>
              </w:rPr>
              <w:t>ica y psicológica al  Voleibol</w:t>
            </w:r>
            <w:r w:rsidRPr="00C5523D">
              <w:rPr>
                <w:rFonts w:ascii="Tahoma" w:hAnsi="Tahoma" w:cs="Tahoma"/>
                <w:lang w:val="es-ES_tradnl"/>
              </w:rPr>
              <w:t xml:space="preserve"> para luego mediar en el grupo de clase o comunidad posible donde intervenga.</w:t>
            </w:r>
          </w:p>
          <w:p w:rsidR="009603BD" w:rsidRPr="00C5523D" w:rsidRDefault="009603BD" w:rsidP="004F5DA5">
            <w:pPr>
              <w:numPr>
                <w:ilvl w:val="0"/>
                <w:numId w:val="2"/>
              </w:numPr>
              <w:tabs>
                <w:tab w:val="clear" w:pos="360"/>
                <w:tab w:val="num" w:pos="700"/>
              </w:tabs>
              <w:ind w:left="700"/>
              <w:jc w:val="both"/>
              <w:rPr>
                <w:rFonts w:ascii="Tahoma" w:hAnsi="Tahoma" w:cs="Tahoma"/>
                <w:lang w:val="es-ES_tradnl"/>
              </w:rPr>
            </w:pPr>
            <w:r w:rsidRPr="00C5523D">
              <w:rPr>
                <w:rFonts w:ascii="Tahoma" w:hAnsi="Tahoma" w:cs="Tahoma"/>
                <w:lang w:val="es-ES_tradnl"/>
              </w:rPr>
              <w:t>Aprender a progra</w:t>
            </w:r>
            <w:r w:rsidR="00C5553B">
              <w:rPr>
                <w:rFonts w:ascii="Tahoma" w:hAnsi="Tahoma" w:cs="Tahoma"/>
                <w:lang w:val="es-ES_tradnl"/>
              </w:rPr>
              <w:t xml:space="preserve">mar la enseñanza del  deporte </w:t>
            </w:r>
            <w:r w:rsidRPr="00C5523D">
              <w:rPr>
                <w:rFonts w:ascii="Tahoma" w:hAnsi="Tahoma" w:cs="Tahoma"/>
                <w:lang w:val="es-ES_tradnl"/>
              </w:rPr>
              <w:t>en las distintas edades posibles a intervenir, para que la misma sirva de guía para la construcción de estructuras  nuevas logradas  a través del proceso de</w:t>
            </w:r>
            <w:r w:rsidRPr="00C5523D">
              <w:rPr>
                <w:rFonts w:ascii="Tahoma" w:hAnsi="Tahoma" w:cs="Tahoma"/>
                <w:b/>
                <w:lang w:val="es-ES_tradnl"/>
              </w:rPr>
              <w:t xml:space="preserve"> inclusión</w:t>
            </w:r>
            <w:r w:rsidRPr="00C5523D">
              <w:rPr>
                <w:rFonts w:ascii="Tahoma" w:hAnsi="Tahoma" w:cs="Tahoma"/>
                <w:lang w:val="es-ES_tradnl"/>
              </w:rPr>
              <w:t>, es decir, detectar (diagnóstico),    y organizar el aprendizaje previo, afianzarlo y reformularlo, en función del nuevo aprendizaje, (pronóstico) siempre que se estén las condiciones para su asimilación, esto es, que el programa, haya tenido en cuenta el contexto donde se desarrollará y su función transformadora (ejecución) del mismo.</w:t>
            </w:r>
          </w:p>
          <w:p w:rsidR="009603BD" w:rsidRDefault="009603BD" w:rsidP="004F5DA5">
            <w:pPr>
              <w:numPr>
                <w:ilvl w:val="0"/>
                <w:numId w:val="2"/>
              </w:numPr>
              <w:tabs>
                <w:tab w:val="clear" w:pos="360"/>
                <w:tab w:val="num" w:pos="700"/>
              </w:tabs>
              <w:ind w:left="700"/>
              <w:jc w:val="both"/>
              <w:rPr>
                <w:rFonts w:ascii="Tahoma" w:hAnsi="Tahoma" w:cs="Tahoma"/>
                <w:lang w:val="es-ES_tradnl"/>
              </w:rPr>
            </w:pPr>
            <w:r w:rsidRPr="00C5523D">
              <w:rPr>
                <w:rFonts w:ascii="Tahoma" w:hAnsi="Tahoma" w:cs="Tahoma"/>
                <w:lang w:val="es-ES_tradnl"/>
              </w:rPr>
              <w:t>Aprender a evaluar los procesos de cambios programados, junto a los resultados producidos, para revisar el programa propuesto y</w:t>
            </w:r>
            <w:r w:rsidR="00C70FF2">
              <w:rPr>
                <w:rFonts w:ascii="Tahoma" w:hAnsi="Tahoma" w:cs="Tahoma"/>
                <w:lang w:val="es-ES_tradnl"/>
              </w:rPr>
              <w:t xml:space="preserve"> </w:t>
            </w:r>
            <w:r w:rsidRPr="00C5523D">
              <w:rPr>
                <w:rFonts w:ascii="Tahoma" w:hAnsi="Tahoma" w:cs="Tahoma"/>
                <w:lang w:val="es-ES_tradnl"/>
              </w:rPr>
              <w:t>las estrategias de enseñanzas  utilizadas durante los procesos de intervención/mediación.</w:t>
            </w:r>
          </w:p>
          <w:p w:rsidR="009603BD" w:rsidRPr="001312A2" w:rsidRDefault="001312A2" w:rsidP="001312A2">
            <w:pPr>
              <w:jc w:val="both"/>
              <w:rPr>
                <w:rFonts w:ascii="Tahoma" w:hAnsi="Tahoma" w:cs="Tahoma"/>
                <w:lang w:val="es-ES_tradnl"/>
              </w:rPr>
            </w:pPr>
            <w:r w:rsidRPr="00472A94">
              <w:rPr>
                <w:rFonts w:ascii="Tahoma" w:hAnsi="Tahoma" w:cs="Tahoma"/>
                <w:lang w:val="es-ES"/>
              </w:rPr>
              <w:t>De esta manera se permitirá al alumno apropiarse de los contenidos que considere más importante</w:t>
            </w:r>
            <w:r w:rsidR="00EF3DFF" w:rsidRPr="00472A94">
              <w:rPr>
                <w:rFonts w:ascii="Tahoma" w:hAnsi="Tahoma" w:cs="Tahoma"/>
                <w:lang w:val="es-ES"/>
              </w:rPr>
              <w:t>s</w:t>
            </w:r>
            <w:r w:rsidRPr="00472A94">
              <w:rPr>
                <w:rFonts w:ascii="Tahoma" w:hAnsi="Tahoma" w:cs="Tahoma"/>
                <w:lang w:val="es-ES"/>
              </w:rPr>
              <w:t xml:space="preserve"> para su formación docente, dejando además durante el cursado herramientas que posibiliten la reflexión  de la enseñanza deportiva escolar.</w:t>
            </w:r>
          </w:p>
        </w:tc>
      </w:tr>
      <w:tr w:rsidR="009603BD" w:rsidRPr="003851C1" w:rsidTr="00D34812">
        <w:tc>
          <w:tcPr>
            <w:tcW w:w="0" w:type="auto"/>
            <w:gridSpan w:val="3"/>
          </w:tcPr>
          <w:p w:rsidR="003851C1" w:rsidRPr="00472A94" w:rsidRDefault="003851C1" w:rsidP="003851C1">
            <w:pPr>
              <w:spacing w:line="360" w:lineRule="auto"/>
              <w:jc w:val="both"/>
              <w:rPr>
                <w:rFonts w:ascii="Tahoma" w:hAnsi="Tahoma" w:cs="Tahoma"/>
                <w:b/>
                <w:i/>
                <w:sz w:val="18"/>
                <w:szCs w:val="18"/>
                <w:u w:val="single"/>
                <w:lang w:val="es-ES"/>
              </w:rPr>
            </w:pPr>
            <w:r w:rsidRPr="00472A94">
              <w:rPr>
                <w:rFonts w:ascii="Tahoma" w:hAnsi="Tahoma" w:cs="Tahoma"/>
                <w:b/>
                <w:sz w:val="18"/>
                <w:szCs w:val="18"/>
                <w:u w:val="single"/>
                <w:lang w:val="es-ES"/>
              </w:rPr>
              <w:lastRenderedPageBreak/>
              <w:t xml:space="preserve">PROGRAMA ANALITICO: </w:t>
            </w:r>
          </w:p>
          <w:p w:rsidR="003851C1" w:rsidRPr="00472A94" w:rsidRDefault="003851C1" w:rsidP="003851C1">
            <w:pPr>
              <w:rPr>
                <w:rFonts w:ascii="Tahoma" w:hAnsi="Tahoma" w:cs="Tahoma"/>
                <w:u w:val="single"/>
                <w:lang w:val="es-ES"/>
              </w:rPr>
            </w:pPr>
            <w:r w:rsidRPr="00472A94">
              <w:rPr>
                <w:rFonts w:ascii="Tahoma" w:hAnsi="Tahoma" w:cs="Tahoma"/>
                <w:u w:val="single"/>
                <w:lang w:val="es-ES"/>
              </w:rPr>
              <w:t>Contenidos Conceptuales</w:t>
            </w:r>
          </w:p>
          <w:p w:rsidR="003851C1" w:rsidRDefault="003851C1" w:rsidP="003851C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es-ES"/>
              </w:rPr>
            </w:pPr>
            <w:r w:rsidRPr="00D83994">
              <w:rPr>
                <w:rFonts w:ascii="Tahoma" w:hAnsi="Tahoma" w:cs="Tahoma"/>
                <w:b/>
                <w:sz w:val="28"/>
                <w:szCs w:val="28"/>
                <w:lang w:val="es-ES"/>
              </w:rPr>
              <w:t>Eje /UNIDAD 1° :</w:t>
            </w:r>
          </w:p>
          <w:p w:rsidR="003851C1" w:rsidRPr="00D83994" w:rsidRDefault="003851C1" w:rsidP="003851C1">
            <w:pPr>
              <w:jc w:val="both"/>
              <w:rPr>
                <w:rFonts w:ascii="Tahoma" w:hAnsi="Tahoma" w:cs="Tahoma"/>
                <w:b/>
                <w:sz w:val="28"/>
                <w:szCs w:val="28"/>
                <w:lang w:val="es-ES"/>
              </w:rPr>
            </w:pP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Relación motricidad general  y motricidad específica.</w:t>
            </w:r>
          </w:p>
          <w:p w:rsidR="003851C1" w:rsidRPr="0027030A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27030A">
              <w:rPr>
                <w:rFonts w:ascii="Tahoma" w:hAnsi="Tahoma" w:cs="Tahoma"/>
                <w:lang w:val="es-ES"/>
              </w:rPr>
              <w:t xml:space="preserve">Familiarización perceptiva. </w:t>
            </w:r>
            <w:r>
              <w:rPr>
                <w:rFonts w:ascii="Tahoma" w:hAnsi="Tahoma" w:cs="Tahoma"/>
                <w:lang w:val="es-ES"/>
              </w:rPr>
              <w:t>Jueg</w:t>
            </w:r>
            <w:r w:rsidRPr="0027030A">
              <w:rPr>
                <w:rFonts w:ascii="Tahoma" w:hAnsi="Tahoma" w:cs="Tahoma"/>
                <w:lang w:val="es-ES"/>
              </w:rPr>
              <w:t xml:space="preserve">os de iniciación 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Bases de la Iniciación deportiva.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Método de enseñanza del voleibol.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El voleibol como deporte de situación- concepto de movimiento.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Historia y evolución del voleibol.</w:t>
            </w:r>
          </w:p>
          <w:p w:rsidR="003851C1" w:rsidRDefault="003851C1" w:rsidP="003851C1">
            <w:pPr>
              <w:ind w:left="360"/>
              <w:jc w:val="both"/>
              <w:rPr>
                <w:rFonts w:ascii="Tahoma" w:hAnsi="Tahoma" w:cs="Tahoma"/>
                <w:lang w:val="es-ES"/>
              </w:rPr>
            </w:pPr>
          </w:p>
          <w:p w:rsidR="003851C1" w:rsidRDefault="003851C1" w:rsidP="003851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83994">
              <w:rPr>
                <w:rFonts w:ascii="Tahoma" w:hAnsi="Tahoma" w:cs="Tahoma"/>
                <w:b/>
                <w:sz w:val="24"/>
                <w:szCs w:val="24"/>
              </w:rPr>
              <w:t>Eje</w:t>
            </w:r>
            <w:proofErr w:type="spellEnd"/>
            <w:r w:rsidRPr="00D8399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D83994">
              <w:rPr>
                <w:rFonts w:ascii="Tahoma" w:hAnsi="Tahoma" w:cs="Tahoma"/>
                <w:b/>
                <w:sz w:val="24"/>
                <w:szCs w:val="24"/>
                <w:lang w:val="es-ES"/>
              </w:rPr>
              <w:t>/UNIDAD</w:t>
            </w:r>
            <w:r w:rsidRPr="00D83994">
              <w:rPr>
                <w:rFonts w:ascii="Tahoma" w:hAnsi="Tahoma" w:cs="Tahoma"/>
                <w:b/>
                <w:sz w:val="24"/>
                <w:szCs w:val="24"/>
              </w:rPr>
              <w:t xml:space="preserve"> 2° :</w:t>
            </w:r>
          </w:p>
          <w:p w:rsidR="003851C1" w:rsidRPr="00D83994" w:rsidRDefault="003851C1" w:rsidP="003851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51C1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Metodología de la enseñanza de los modelos técnicos.</w:t>
            </w:r>
          </w:p>
          <w:p w:rsidR="00BB2A13" w:rsidRPr="00BB2A13" w:rsidRDefault="00BB2A13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Aplicación del</w:t>
            </w:r>
            <w:r w:rsidRPr="00472A94">
              <w:rPr>
                <w:rFonts w:ascii="Tahoma" w:hAnsi="Tahoma" w:cs="Tahoma"/>
                <w:lang w:val="es-ES"/>
              </w:rPr>
              <w:t xml:space="preserve"> concepto de movimiento</w:t>
            </w:r>
            <w:r>
              <w:rPr>
                <w:rFonts w:ascii="Tahoma" w:hAnsi="Tahoma" w:cs="Tahoma"/>
                <w:lang w:val="es-ES"/>
              </w:rPr>
              <w:t xml:space="preserve"> en el Voleibol</w:t>
            </w:r>
            <w:r w:rsidRPr="00472A94">
              <w:rPr>
                <w:rFonts w:ascii="Tahoma" w:hAnsi="Tahoma" w:cs="Tahoma"/>
                <w:lang w:val="es-ES"/>
              </w:rPr>
              <w:t>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Desarrollo de las técnicas por cooperación y oposición.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Características principales de las técnicas.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Agrupación de las técnicas en complejos o fases de juego.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Clasificación de las ejercitaciones según la aplicación del antes, durante y después.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Enseñanza analítica vs. Enseñanza globalizada.</w:t>
            </w:r>
          </w:p>
          <w:p w:rsidR="003851C1" w:rsidRDefault="003851C1" w:rsidP="003851C1">
            <w:pPr>
              <w:jc w:val="both"/>
              <w:rPr>
                <w:rFonts w:ascii="Tahoma" w:hAnsi="Tahoma" w:cs="Tahoma"/>
                <w:lang w:val="es-ES"/>
              </w:rPr>
            </w:pPr>
          </w:p>
          <w:p w:rsidR="003851C1" w:rsidRDefault="003851C1" w:rsidP="003851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83994">
              <w:rPr>
                <w:rFonts w:ascii="Tahoma" w:hAnsi="Tahoma" w:cs="Tahoma"/>
                <w:b/>
                <w:sz w:val="24"/>
                <w:szCs w:val="24"/>
              </w:rPr>
              <w:t>Eje</w:t>
            </w:r>
            <w:proofErr w:type="spellEnd"/>
            <w:r w:rsidRPr="00D8399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D83994">
              <w:rPr>
                <w:rFonts w:ascii="Tahoma" w:hAnsi="Tahoma" w:cs="Tahoma"/>
                <w:b/>
                <w:sz w:val="24"/>
                <w:szCs w:val="24"/>
                <w:lang w:val="es-ES"/>
              </w:rPr>
              <w:t xml:space="preserve">/UNIDAD </w:t>
            </w:r>
            <w:r w:rsidRPr="00D83994">
              <w:rPr>
                <w:rFonts w:ascii="Tahoma" w:hAnsi="Tahoma" w:cs="Tahoma"/>
                <w:b/>
                <w:sz w:val="24"/>
                <w:szCs w:val="24"/>
              </w:rPr>
              <w:t>3° :</w:t>
            </w:r>
          </w:p>
          <w:p w:rsidR="003851C1" w:rsidRDefault="003851C1" w:rsidP="003851C1">
            <w:pPr>
              <w:jc w:val="both"/>
              <w:rPr>
                <w:rFonts w:ascii="Tahoma" w:hAnsi="Tahoma" w:cs="Tahoma"/>
              </w:rPr>
            </w:pP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Función de los jugadores en el sistema básico de juego ( 4R – 2L )</w:t>
            </w:r>
          </w:p>
          <w:p w:rsidR="003851C1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Universalismo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en</w:t>
            </w:r>
            <w:proofErr w:type="spellEnd"/>
            <w:r>
              <w:rPr>
                <w:rFonts w:ascii="Tahoma" w:hAnsi="Tahoma" w:cs="Tahoma"/>
              </w:rPr>
              <w:t xml:space="preserve"> la </w:t>
            </w:r>
            <w:proofErr w:type="spellStart"/>
            <w:r>
              <w:rPr>
                <w:rFonts w:ascii="Tahoma" w:hAnsi="Tahoma" w:cs="Tahoma"/>
              </w:rPr>
              <w:t>iniciación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Características del sistema de juego intermedio ( 4R- 2U )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Especialización según rol socio motor.</w:t>
            </w: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 xml:space="preserve">Evolución del </w:t>
            </w:r>
            <w:proofErr w:type="gramStart"/>
            <w:r w:rsidRPr="00472A94">
              <w:rPr>
                <w:rFonts w:ascii="Tahoma" w:hAnsi="Tahoma" w:cs="Tahoma"/>
                <w:lang w:val="es-ES"/>
              </w:rPr>
              <w:t>juego :</w:t>
            </w:r>
            <w:proofErr w:type="gramEnd"/>
            <w:r w:rsidRPr="00472A94">
              <w:rPr>
                <w:rFonts w:ascii="Tahoma" w:hAnsi="Tahoma" w:cs="Tahoma"/>
                <w:lang w:val="es-ES"/>
              </w:rPr>
              <w:t xml:space="preserve"> desde el 1 vs 1 al sistema básico de juego.</w:t>
            </w:r>
          </w:p>
          <w:p w:rsidR="003851C1" w:rsidRPr="00BB75CE" w:rsidRDefault="003851C1" w:rsidP="003851C1">
            <w:pPr>
              <w:jc w:val="both"/>
              <w:rPr>
                <w:rFonts w:ascii="Tahoma" w:hAnsi="Tahoma" w:cs="Tahoma"/>
                <w:lang w:val="es-ES"/>
              </w:rPr>
            </w:pPr>
          </w:p>
          <w:p w:rsidR="003851C1" w:rsidRPr="00D83994" w:rsidRDefault="003851C1" w:rsidP="003851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83994">
              <w:rPr>
                <w:rFonts w:ascii="Tahoma" w:hAnsi="Tahoma" w:cs="Tahoma"/>
                <w:b/>
                <w:sz w:val="24"/>
                <w:szCs w:val="24"/>
              </w:rPr>
              <w:t>Eje</w:t>
            </w:r>
            <w:proofErr w:type="spellEnd"/>
            <w:r w:rsidRPr="00D8399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D83994">
              <w:rPr>
                <w:rFonts w:ascii="Tahoma" w:hAnsi="Tahoma" w:cs="Tahoma"/>
                <w:b/>
                <w:sz w:val="24"/>
                <w:szCs w:val="24"/>
                <w:lang w:val="es-ES"/>
              </w:rPr>
              <w:t>/UNIDAD</w:t>
            </w:r>
            <w:r w:rsidRPr="00D83994">
              <w:rPr>
                <w:rFonts w:ascii="Tahoma" w:hAnsi="Tahoma" w:cs="Tahoma"/>
                <w:b/>
                <w:sz w:val="24"/>
                <w:szCs w:val="24"/>
              </w:rPr>
              <w:t xml:space="preserve"> 4° :</w:t>
            </w:r>
          </w:p>
          <w:p w:rsidR="003851C1" w:rsidRDefault="003851C1" w:rsidP="003851C1">
            <w:pPr>
              <w:jc w:val="both"/>
              <w:rPr>
                <w:rFonts w:ascii="Tahoma" w:hAnsi="Tahoma" w:cs="Tahoma"/>
              </w:rPr>
            </w:pPr>
          </w:p>
          <w:p w:rsidR="003851C1" w:rsidRPr="00472A94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Organización de encuentros de mini voleibol y divisiones inferiores, en el contexto formal y no formal.</w:t>
            </w:r>
          </w:p>
          <w:p w:rsidR="003851C1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Reglamento</w:t>
            </w:r>
            <w:proofErr w:type="spellEnd"/>
            <w:r>
              <w:rPr>
                <w:rFonts w:ascii="Tahoma" w:hAnsi="Tahoma" w:cs="Tahoma"/>
              </w:rPr>
              <w:t xml:space="preserve"> de mini </w:t>
            </w:r>
            <w:proofErr w:type="spellStart"/>
            <w:r>
              <w:rPr>
                <w:rFonts w:ascii="Tahoma" w:hAnsi="Tahoma" w:cs="Tahoma"/>
              </w:rPr>
              <w:t>voleibol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FeVA</w:t>
            </w:r>
            <w:proofErr w:type="spellEnd"/>
          </w:p>
          <w:p w:rsidR="003851C1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Arbitraje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3851C1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Planillaje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3851C1" w:rsidRDefault="003851C1" w:rsidP="00BB2A13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Voleibol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sentado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newcom</w:t>
            </w:r>
            <w:proofErr w:type="spellEnd"/>
            <w:r>
              <w:rPr>
                <w:rFonts w:ascii="Tahoma" w:hAnsi="Tahoma" w:cs="Tahoma"/>
              </w:rPr>
              <w:t xml:space="preserve"> y </w:t>
            </w:r>
            <w:proofErr w:type="spellStart"/>
            <w:r>
              <w:rPr>
                <w:rFonts w:ascii="Tahoma" w:hAnsi="Tahoma" w:cs="Tahoma"/>
              </w:rPr>
              <w:t>moster</w:t>
            </w:r>
            <w:proofErr w:type="spellEnd"/>
            <w:r>
              <w:rPr>
                <w:rFonts w:ascii="Tahoma" w:hAnsi="Tahoma" w:cs="Tahoma"/>
              </w:rPr>
              <w:t xml:space="preserve"> block.</w:t>
            </w:r>
          </w:p>
          <w:p w:rsidR="003851C1" w:rsidRDefault="003851C1" w:rsidP="003851C1">
            <w:pPr>
              <w:ind w:left="720"/>
              <w:jc w:val="both"/>
              <w:rPr>
                <w:rFonts w:ascii="Tahoma" w:hAnsi="Tahoma" w:cs="Tahoma"/>
              </w:rPr>
            </w:pPr>
          </w:p>
          <w:p w:rsidR="003851C1" w:rsidRPr="00BB2A13" w:rsidRDefault="003851C1" w:rsidP="003851C1">
            <w:pPr>
              <w:rPr>
                <w:b/>
                <w:lang w:val="es-ES"/>
              </w:rPr>
            </w:pPr>
          </w:p>
          <w:p w:rsidR="00D34812" w:rsidRPr="00472A94" w:rsidRDefault="00D34812" w:rsidP="00D34812">
            <w:pPr>
              <w:jc w:val="both"/>
              <w:rPr>
                <w:rFonts w:ascii="Tahoma" w:hAnsi="Tahoma"/>
                <w:lang w:val="es-ES"/>
              </w:rPr>
            </w:pPr>
          </w:p>
        </w:tc>
      </w:tr>
      <w:tr w:rsidR="009603BD" w:rsidRPr="00343931" w:rsidTr="00D34812">
        <w:tc>
          <w:tcPr>
            <w:tcW w:w="0" w:type="auto"/>
            <w:gridSpan w:val="3"/>
          </w:tcPr>
          <w:p w:rsidR="00C70FF2" w:rsidRPr="00472A94" w:rsidRDefault="004F240F" w:rsidP="00AE3722">
            <w:pPr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s-ES"/>
              </w:rPr>
              <w:lastRenderedPageBreak/>
              <w:t xml:space="preserve"> </w:t>
            </w:r>
          </w:p>
        </w:tc>
      </w:tr>
      <w:tr w:rsidR="009603BD" w:rsidRPr="00D8178B" w:rsidTr="00D34812">
        <w:tc>
          <w:tcPr>
            <w:tcW w:w="0" w:type="auto"/>
            <w:gridSpan w:val="3"/>
          </w:tcPr>
          <w:p w:rsidR="004F240F" w:rsidRDefault="004F240F" w:rsidP="00C015CA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  <w:p w:rsidR="00BC3266" w:rsidRDefault="00BC3266" w:rsidP="00C015CA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C3266" w:rsidRDefault="00BC3266" w:rsidP="00C015CA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C3266" w:rsidRDefault="00BC3266" w:rsidP="00C015CA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9603BD" w:rsidRPr="00472A94" w:rsidRDefault="009603BD" w:rsidP="00C015CA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472A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METODOLOGÍA: (ACTIVIDADES – RECURSOS)</w:t>
            </w:r>
          </w:p>
          <w:p w:rsidR="00AE3722" w:rsidRPr="00472A94" w:rsidRDefault="00AE3722" w:rsidP="00AE3722">
            <w:pPr>
              <w:spacing w:line="360" w:lineRule="auto"/>
              <w:jc w:val="both"/>
              <w:rPr>
                <w:rFonts w:ascii="Tahoma" w:hAnsi="Tahoma" w:cs="Tahoma"/>
                <w:b/>
                <w:u w:val="single"/>
                <w:lang w:val="es-ES"/>
              </w:rPr>
            </w:pPr>
            <w:r w:rsidRPr="00472A94">
              <w:rPr>
                <w:rFonts w:ascii="Tahoma" w:hAnsi="Tahoma" w:cs="Tahoma"/>
                <w:b/>
                <w:u w:val="single"/>
                <w:lang w:val="es-ES"/>
              </w:rPr>
              <w:t>ESTRATEGIAS DE ENSEÑANZA</w:t>
            </w:r>
          </w:p>
          <w:p w:rsidR="00AE3722" w:rsidRPr="00472A94" w:rsidRDefault="00AE3722" w:rsidP="00AE3722">
            <w:pPr>
              <w:jc w:val="both"/>
              <w:rPr>
                <w:rFonts w:ascii="Tahoma" w:hAnsi="Tahoma"/>
                <w:lang w:val="es-ES"/>
              </w:rPr>
            </w:pPr>
            <w:r w:rsidRPr="00472A94">
              <w:rPr>
                <w:rFonts w:ascii="Tahoma" w:hAnsi="Tahoma"/>
                <w:lang w:val="es-ES"/>
              </w:rPr>
              <w:t>Se desarrollarán secuencias didácticas, basadas en el juego y su comprensión, planteando el objetivo del mismo, luego no más de cinco reglas básicas y desde allí ampliar las reglas y descubrir los elementos que sirvan para el desarrollo y comprensión del mismo.</w:t>
            </w:r>
          </w:p>
          <w:p w:rsidR="00AE3722" w:rsidRPr="00472A94" w:rsidRDefault="00AE3722" w:rsidP="00AE3722">
            <w:pPr>
              <w:jc w:val="both"/>
              <w:rPr>
                <w:rFonts w:ascii="Tahoma" w:hAnsi="Tahoma"/>
                <w:lang w:val="es-ES"/>
              </w:rPr>
            </w:pPr>
            <w:r w:rsidRPr="00472A94">
              <w:rPr>
                <w:rFonts w:ascii="Tahoma" w:hAnsi="Tahoma"/>
                <w:lang w:val="es-ES"/>
              </w:rPr>
              <w:t>La tarea de comprensión será a través de las respuestas a preguntas simples, para qué se juega, cómo</w:t>
            </w:r>
            <w:r w:rsidR="00D13DC4" w:rsidRPr="00472A94">
              <w:rPr>
                <w:rFonts w:ascii="Tahoma" w:hAnsi="Tahoma"/>
                <w:lang w:val="es-ES"/>
              </w:rPr>
              <w:t xml:space="preserve"> se juega</w:t>
            </w:r>
            <w:proofErr w:type="gramStart"/>
            <w:r w:rsidR="00D13DC4" w:rsidRPr="00472A94">
              <w:rPr>
                <w:rFonts w:ascii="Tahoma" w:hAnsi="Tahoma"/>
                <w:lang w:val="es-ES"/>
              </w:rPr>
              <w:t>,cómo</w:t>
            </w:r>
            <w:proofErr w:type="gramEnd"/>
            <w:r w:rsidR="00D13DC4" w:rsidRPr="00472A94">
              <w:rPr>
                <w:rFonts w:ascii="Tahoma" w:hAnsi="Tahoma"/>
                <w:lang w:val="es-ES"/>
              </w:rPr>
              <w:t xml:space="preserve"> lo harías </w:t>
            </w:r>
            <w:r w:rsidRPr="00472A94">
              <w:rPr>
                <w:rFonts w:ascii="Tahoma" w:hAnsi="Tahoma"/>
                <w:lang w:val="es-ES"/>
              </w:rPr>
              <w:t>, etc.</w:t>
            </w:r>
          </w:p>
          <w:p w:rsidR="00AE3722" w:rsidRPr="00472A94" w:rsidRDefault="00AE3722" w:rsidP="00AE3722">
            <w:pPr>
              <w:jc w:val="both"/>
              <w:rPr>
                <w:rFonts w:ascii="Tahoma" w:hAnsi="Tahoma"/>
                <w:lang w:val="es-ES"/>
              </w:rPr>
            </w:pPr>
            <w:r w:rsidRPr="00472A94">
              <w:rPr>
                <w:rFonts w:ascii="Tahoma" w:hAnsi="Tahoma"/>
                <w:lang w:val="es-ES"/>
              </w:rPr>
              <w:t>Paralelamente se demostrará en la práctica diaria, la importancia del desarrollo de las técnicas individuales en relación con la táctica individual y colectiva y la estrategia, en especial la del uso del espacio.</w:t>
            </w:r>
          </w:p>
          <w:p w:rsidR="00AE3722" w:rsidRPr="00472A94" w:rsidRDefault="00AE3722" w:rsidP="00AE3722">
            <w:pPr>
              <w:jc w:val="both"/>
              <w:rPr>
                <w:rFonts w:ascii="Tahoma" w:hAnsi="Tahoma"/>
                <w:lang w:val="es-ES"/>
              </w:rPr>
            </w:pPr>
            <w:r w:rsidRPr="00472A94">
              <w:rPr>
                <w:rFonts w:ascii="Tahoma" w:hAnsi="Tahoma"/>
                <w:lang w:val="es-ES"/>
              </w:rPr>
              <w:t>Se diagnosticará las habilidades en una prueba test compues</w:t>
            </w:r>
            <w:r w:rsidR="00D13DC4" w:rsidRPr="00472A94">
              <w:rPr>
                <w:rFonts w:ascii="Tahoma" w:hAnsi="Tahoma"/>
                <w:lang w:val="es-ES"/>
              </w:rPr>
              <w:t xml:space="preserve">ta con acciones de 3 vs 3 y luego relacionarla con la </w:t>
            </w:r>
            <w:r w:rsidRPr="00472A94">
              <w:rPr>
                <w:rFonts w:ascii="Tahoma" w:hAnsi="Tahoma"/>
                <w:lang w:val="es-ES"/>
              </w:rPr>
              <w:t xml:space="preserve"> primera perfomance.</w:t>
            </w:r>
          </w:p>
          <w:p w:rsidR="00AE3722" w:rsidRPr="00472A94" w:rsidRDefault="00AE3722" w:rsidP="00AE3722">
            <w:pPr>
              <w:jc w:val="both"/>
              <w:rPr>
                <w:rFonts w:ascii="Tahoma" w:hAnsi="Tahoma"/>
                <w:lang w:val="es-ES"/>
              </w:rPr>
            </w:pPr>
            <w:r w:rsidRPr="00472A94">
              <w:rPr>
                <w:rFonts w:ascii="Tahoma" w:hAnsi="Tahoma"/>
                <w:lang w:val="es-ES"/>
              </w:rPr>
              <w:t xml:space="preserve">Se determinará además las caracterizaciones de los juegos simplificados </w:t>
            </w:r>
            <w:r w:rsidR="00D13DC4" w:rsidRPr="00472A94">
              <w:rPr>
                <w:rFonts w:ascii="Tahoma" w:hAnsi="Tahoma"/>
                <w:lang w:val="es-ES"/>
              </w:rPr>
              <w:t xml:space="preserve">en el aprendizaje del voleibol </w:t>
            </w:r>
            <w:r w:rsidRPr="00472A94">
              <w:rPr>
                <w:rFonts w:ascii="Tahoma" w:hAnsi="Tahoma"/>
                <w:lang w:val="es-ES"/>
              </w:rPr>
              <w:t xml:space="preserve"> y su desarrollo técnico-táctico, en acciones previstas con Reglas que con</w:t>
            </w:r>
            <w:r w:rsidR="00D13DC4" w:rsidRPr="00472A94">
              <w:rPr>
                <w:rFonts w:ascii="Tahoma" w:hAnsi="Tahoma"/>
                <w:lang w:val="es-ES"/>
              </w:rPr>
              <w:t xml:space="preserve">dicionen comportamientos </w:t>
            </w:r>
            <w:r w:rsidRPr="00472A94">
              <w:rPr>
                <w:rFonts w:ascii="Tahoma" w:hAnsi="Tahoma"/>
                <w:lang w:val="es-ES"/>
              </w:rPr>
              <w:t xml:space="preserve"> buscados para el aprendizaje del estudiante.</w:t>
            </w:r>
          </w:p>
          <w:p w:rsidR="00AE3722" w:rsidRPr="00472A94" w:rsidRDefault="00AE3722" w:rsidP="00AE3722">
            <w:pPr>
              <w:jc w:val="both"/>
              <w:rPr>
                <w:rFonts w:ascii="Tahoma" w:hAnsi="Tahoma"/>
                <w:lang w:val="es-ES"/>
              </w:rPr>
            </w:pPr>
            <w:r w:rsidRPr="00472A94">
              <w:rPr>
                <w:rFonts w:ascii="Tahoma" w:hAnsi="Tahoma"/>
                <w:lang w:val="es-ES"/>
              </w:rPr>
              <w:t>Se realizarán algunos driles de perfeccionamiento técnico como muestreo de aprendizajes técnicos específicos, su valor y su relación con el desarrollo de la técnica en función del desarrollo del juego.</w:t>
            </w:r>
          </w:p>
          <w:p w:rsidR="00AE3722" w:rsidRPr="00472A94" w:rsidRDefault="00AE3722" w:rsidP="00AE3722">
            <w:pPr>
              <w:jc w:val="both"/>
              <w:rPr>
                <w:rFonts w:ascii="Tahoma" w:hAnsi="Tahoma"/>
                <w:lang w:val="es-ES"/>
              </w:rPr>
            </w:pPr>
            <w:r w:rsidRPr="00472A94">
              <w:rPr>
                <w:rFonts w:ascii="Tahoma" w:hAnsi="Tahoma"/>
                <w:lang w:val="es-ES"/>
              </w:rPr>
              <w:t xml:space="preserve">Se realizarán prácticas de observación participante en alguna escuela </w:t>
            </w:r>
            <w:r w:rsidR="00D13DC4" w:rsidRPr="00472A94">
              <w:rPr>
                <w:rFonts w:ascii="Tahoma" w:hAnsi="Tahoma"/>
                <w:lang w:val="es-ES"/>
              </w:rPr>
              <w:t xml:space="preserve">de formación de mini- </w:t>
            </w:r>
            <w:proofErr w:type="gramStart"/>
            <w:r w:rsidR="00D13DC4" w:rsidRPr="00472A94">
              <w:rPr>
                <w:rFonts w:ascii="Tahoma" w:hAnsi="Tahoma"/>
                <w:lang w:val="es-ES"/>
              </w:rPr>
              <w:t xml:space="preserve">voleibol </w:t>
            </w:r>
            <w:r w:rsidRPr="00472A94">
              <w:rPr>
                <w:rFonts w:ascii="Tahoma" w:hAnsi="Tahoma"/>
                <w:lang w:val="es-ES"/>
              </w:rPr>
              <w:t>,</w:t>
            </w:r>
            <w:proofErr w:type="gramEnd"/>
            <w:r w:rsidRPr="00472A94">
              <w:rPr>
                <w:rFonts w:ascii="Tahoma" w:hAnsi="Tahoma"/>
                <w:lang w:val="es-ES"/>
              </w:rPr>
              <w:t xml:space="preserve"> donde se comparará la planificación deportiva con la planificación didáctica escolar,  y la puesta en práctica de las actividades en el ámbito deportivo y en el ámbito del deporte escolar, con sus semejanzas y diferencias. </w:t>
            </w:r>
          </w:p>
          <w:p w:rsidR="00AE3722" w:rsidRPr="00472A94" w:rsidRDefault="00AE3722" w:rsidP="00AE3722">
            <w:pPr>
              <w:jc w:val="both"/>
              <w:rPr>
                <w:rFonts w:ascii="Tahoma" w:hAnsi="Tahoma"/>
                <w:lang w:val="es-ES"/>
              </w:rPr>
            </w:pPr>
            <w:r w:rsidRPr="00472A94">
              <w:rPr>
                <w:rFonts w:ascii="Tahoma" w:hAnsi="Tahoma"/>
                <w:lang w:val="es-ES"/>
              </w:rPr>
              <w:t xml:space="preserve">Se utilizarán un modelo comprensivo desde el análisis de las funciones de los componentes de los componentes básicos del juego, en la progresión del aprendizaje del deporte, y sus relaciones, junto a otros componentes condicionantes en el aprendizaje como las reglas y su comprensión, y la influencia en el desempeño en el juego de la comunicación motriz, reconociendo además los roles y sub roles motores. Además estará siempre ligado el aprendizaje al pensamiento estratégico, conociendo, reconociendo y aplicando los principios estratégicos del uso del espacio. </w:t>
            </w:r>
          </w:p>
          <w:p w:rsidR="009603BD" w:rsidRPr="00472A94" w:rsidRDefault="00AE3722" w:rsidP="00AE3722">
            <w:pPr>
              <w:jc w:val="both"/>
              <w:rPr>
                <w:rFonts w:ascii="Tahoma" w:hAnsi="Tahoma"/>
                <w:lang w:val="es-ES"/>
              </w:rPr>
            </w:pPr>
            <w:r w:rsidRPr="00472A94">
              <w:rPr>
                <w:rFonts w:ascii="Tahoma" w:hAnsi="Tahoma"/>
                <w:lang w:val="es-ES"/>
              </w:rPr>
              <w:t>En el desarrollo del espacio, se utilizarán, estilos de enseñanza cognitivos, para la resolución de problemas motrices y del desarrollo técnico – táctico – estrtégico,  en los juegos simplificados y modificados. En el desarrollo técnico, se utilizarán estilos mixtos, con estrategias instructivas y participativas durante dicho desarrollo, donde se destacará fundamentalmente la reflexión sobre la acción motora y auto – evaluación, proponiendo comportamiento de ajustes permanentes en los aprendizajes motores logrados</w:t>
            </w:r>
          </w:p>
        </w:tc>
      </w:tr>
    </w:tbl>
    <w:tbl>
      <w:tblPr>
        <w:tblStyle w:val="Tablaconcuadrcula"/>
        <w:tblpPr w:leftFromText="141" w:rightFromText="141" w:vertAnchor="text" w:horzAnchor="margin" w:tblpY="4921"/>
        <w:tblW w:w="10525" w:type="dxa"/>
        <w:tblLayout w:type="fixed"/>
        <w:tblLook w:val="01E0" w:firstRow="1" w:lastRow="1" w:firstColumn="1" w:lastColumn="1" w:noHBand="0" w:noVBand="0"/>
      </w:tblPr>
      <w:tblGrid>
        <w:gridCol w:w="10525"/>
      </w:tblGrid>
      <w:tr w:rsidR="009603BD" w:rsidRPr="00D8178B" w:rsidTr="00167C16">
        <w:tc>
          <w:tcPr>
            <w:tcW w:w="10525" w:type="dxa"/>
          </w:tcPr>
          <w:p w:rsidR="00A60195" w:rsidRPr="00472A94" w:rsidRDefault="00A60195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343931" w:rsidRDefault="00343931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4F240F" w:rsidRDefault="004F240F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4F240F" w:rsidRDefault="004F240F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BB75CE" w:rsidRDefault="00BB75C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AE286E" w:rsidRDefault="00AE286E" w:rsidP="00167C1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472A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EVALUACIÓN: INSTRUMENTOS/MODELO.</w:t>
            </w:r>
          </w:p>
          <w:p w:rsidR="00D13DC4" w:rsidRPr="00AE286E" w:rsidRDefault="00D13DC4" w:rsidP="00167C16">
            <w:pPr>
              <w:numPr>
                <w:ilvl w:val="0"/>
                <w:numId w:val="36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proofErr w:type="spellStart"/>
            <w:r w:rsidRPr="00AE286E">
              <w:rPr>
                <w:rFonts w:ascii="Tahoma" w:hAnsi="Tahoma" w:cs="Tahoma"/>
                <w:i/>
                <w:iCs/>
                <w:sz w:val="18"/>
                <w:szCs w:val="18"/>
              </w:rPr>
              <w:t>Trabajos</w:t>
            </w:r>
            <w:proofErr w:type="spellEnd"/>
            <w:r w:rsidRPr="00AE286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286E">
              <w:rPr>
                <w:rFonts w:ascii="Tahoma" w:hAnsi="Tahoma" w:cs="Tahoma"/>
                <w:i/>
                <w:iCs/>
                <w:sz w:val="18"/>
                <w:szCs w:val="18"/>
              </w:rPr>
              <w:t>Prácticos</w:t>
            </w:r>
            <w:proofErr w:type="spellEnd"/>
            <w:r w:rsidRPr="00AE286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: </w:t>
            </w:r>
          </w:p>
          <w:p w:rsidR="00D13DC4" w:rsidRPr="00AE286E" w:rsidRDefault="004F240F" w:rsidP="00167C16">
            <w:pPr>
              <w:ind w:left="360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1 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Elaboración de juegos de Iniciación para el voleibol </w:t>
            </w:r>
            <w:r w:rsidR="00BC3266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(deberán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 contener el objetivo y el sub objetivo motor del deporte</w:t>
            </w:r>
            <w:r w:rsidR="00BC3266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)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.</w:t>
            </w:r>
          </w:p>
          <w:p w:rsidR="004F240F" w:rsidRPr="00AE286E" w:rsidRDefault="00BC3266" w:rsidP="00167C16">
            <w:pPr>
              <w:ind w:left="360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2 Asistencia</w:t>
            </w:r>
            <w:r w:rsidR="004F240F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 a 1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encuentros de mini </w:t>
            </w:r>
            <w:r w:rsidR="00AE286E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voleibol (</w:t>
            </w: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cuestionario para observación y elaboración de informe).</w:t>
            </w:r>
          </w:p>
          <w:p w:rsidR="00D13DC4" w:rsidRDefault="00BC3266" w:rsidP="00167C16">
            <w:pPr>
              <w:ind w:left="360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3 Asistencia a 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un partido de divisiones inferiores </w:t>
            </w: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(cuestionario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 para observación y elaboración de </w:t>
            </w: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informe)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.</w:t>
            </w:r>
          </w:p>
          <w:p w:rsidR="008D1FF5" w:rsidRPr="00AE286E" w:rsidRDefault="008D1FF5" w:rsidP="008D1FF5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</w:p>
          <w:p w:rsidR="00BC3266" w:rsidRPr="00AE286E" w:rsidRDefault="00BC3266" w:rsidP="00167C16">
            <w:pPr>
              <w:ind w:left="360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</w:p>
          <w:p w:rsidR="00D13DC4" w:rsidRPr="00AE286E" w:rsidRDefault="00C70FF2" w:rsidP="00167C16">
            <w:pPr>
              <w:numPr>
                <w:ilvl w:val="0"/>
                <w:numId w:val="37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  <w:r w:rsidRPr="00AE286E">
              <w:rPr>
                <w:rFonts w:ascii="Tahoma" w:hAnsi="Tahoma" w:cs="Tahoma"/>
                <w:b/>
                <w:i/>
                <w:iCs/>
                <w:sz w:val="18"/>
                <w:szCs w:val="18"/>
                <w:lang w:val="es-ES"/>
              </w:rPr>
              <w:t xml:space="preserve">Evaluaciones </w:t>
            </w:r>
            <w:r w:rsidR="00BC3266" w:rsidRPr="00AE286E">
              <w:rPr>
                <w:rFonts w:ascii="Tahoma" w:hAnsi="Tahoma" w:cs="Tahoma"/>
                <w:b/>
                <w:i/>
                <w:iCs/>
                <w:sz w:val="18"/>
                <w:szCs w:val="18"/>
                <w:lang w:val="es-ES"/>
              </w:rPr>
              <w:t>Teóricas:</w:t>
            </w:r>
            <w:r w:rsidR="00D13DC4" w:rsidRPr="00AE286E">
              <w:rPr>
                <w:rFonts w:ascii="Tahoma" w:hAnsi="Tahoma" w:cs="Tahoma"/>
                <w:b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Evaluación de 2 </w:t>
            </w:r>
            <w:r w:rsidR="00BC3266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(dos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) controles conceptuales .Que se aprueban con el 50% y no tienen recuperatorio.</w:t>
            </w:r>
          </w:p>
          <w:p w:rsidR="00D13DC4" w:rsidRPr="00AE286E" w:rsidRDefault="00D13DC4" w:rsidP="00167C16">
            <w:pPr>
              <w:numPr>
                <w:ilvl w:val="0"/>
                <w:numId w:val="37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proofErr w:type="spellStart"/>
            <w:r w:rsidRPr="00AE286E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Pruebas</w:t>
            </w:r>
            <w:proofErr w:type="spellEnd"/>
            <w:r w:rsidRPr="00AE286E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AE286E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ejecución</w:t>
            </w:r>
            <w:proofErr w:type="spellEnd"/>
            <w:r w:rsidRPr="00AE286E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 xml:space="preserve"> :</w:t>
            </w:r>
            <w:r w:rsidRPr="00AE286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  <w:p w:rsidR="004F240F" w:rsidRPr="00AE286E" w:rsidRDefault="004F240F" w:rsidP="00167C16">
            <w:pPr>
              <w:numPr>
                <w:ilvl w:val="0"/>
                <w:numId w:val="37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BC3266" w:rsidRPr="00AE286E" w:rsidRDefault="00AE286E" w:rsidP="00167C16">
            <w:pPr>
              <w:numPr>
                <w:ilvl w:val="1"/>
                <w:numId w:val="37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 D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eberá</w:t>
            </w:r>
            <w:r w:rsidR="00BC3266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n ejecutar 5 saques de abajo y </w:t>
            </w:r>
            <w:r w:rsidR="00D13DC4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 saques de arriba </w:t>
            </w:r>
            <w:r w:rsidR="00BC3266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contra la pared, recibir la trayectoria de regreso con golpe de abajo o de arriba( táctica)  con autopase y atacar vs el piso</w:t>
            </w:r>
          </w:p>
          <w:p w:rsidR="00D13DC4" w:rsidRPr="00AE286E" w:rsidRDefault="00D13DC4" w:rsidP="00167C16">
            <w:pPr>
              <w:numPr>
                <w:ilvl w:val="1"/>
                <w:numId w:val="37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Ataque y </w:t>
            </w:r>
            <w:r w:rsidR="00BC3266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defensa:</w:t>
            </w: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 deberán realizar 5 secuencias de ataque, defensa y armado cada uno.</w:t>
            </w:r>
          </w:p>
          <w:p w:rsidR="00D13DC4" w:rsidRPr="00AE286E" w:rsidRDefault="00D13DC4" w:rsidP="00167C16">
            <w:pPr>
              <w:numPr>
                <w:ilvl w:val="1"/>
                <w:numId w:val="37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Control de la </w:t>
            </w:r>
            <w:r w:rsidR="00BC3266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pelota: </w:t>
            </w:r>
            <w:r w:rsidR="00E01D65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2 con 2 con 3 toques obligatorios por equipo</w:t>
            </w:r>
          </w:p>
          <w:p w:rsidR="00BC3266" w:rsidRPr="00AE286E" w:rsidRDefault="00675943" w:rsidP="00167C16">
            <w:pPr>
              <w:numPr>
                <w:ilvl w:val="1"/>
                <w:numId w:val="37"/>
              </w:numPr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Reconocer y ju</w:t>
            </w:r>
            <w:r w:rsidR="004F240F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gar el sistema de juego básico y el</w:t>
            </w:r>
            <w:r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 intermedio </w:t>
            </w:r>
            <w:r w:rsidR="00BC3266" w:rsidRPr="00AE286E"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 xml:space="preserve">en situación real de juego usando  una escala de valoración </w:t>
            </w:r>
          </w:p>
          <w:p w:rsidR="00BC3266" w:rsidRDefault="00BC3266" w:rsidP="00167C16">
            <w:pPr>
              <w:ind w:left="1800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</w:p>
          <w:p w:rsidR="00BC74AD" w:rsidRDefault="00BC74AD" w:rsidP="00BC74AD">
            <w:pPr>
              <w:ind w:left="1800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</w:pPr>
          </w:p>
          <w:p w:rsidR="007C5630" w:rsidRPr="00BC74AD" w:rsidRDefault="00BC74AD" w:rsidP="00BC74AD">
            <w:pPr>
              <w:ind w:left="1800"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s-ES"/>
              </w:rPr>
              <w:t>.</w:t>
            </w:r>
            <w:r w:rsidR="007C5630" w:rsidRPr="00BC74AD">
              <w:rPr>
                <w:rFonts w:ascii="Tahoma" w:hAnsi="Tahoma" w:cs="Tahoma"/>
                <w:b/>
                <w:i/>
                <w:iCs/>
                <w:sz w:val="18"/>
                <w:szCs w:val="18"/>
                <w:lang w:val="es-ES"/>
              </w:rPr>
              <w:t>Presentación cuaderno de clase</w:t>
            </w:r>
          </w:p>
          <w:p w:rsidR="00793C32" w:rsidRPr="00472A94" w:rsidRDefault="00793C32" w:rsidP="00167C16">
            <w:pPr>
              <w:ind w:left="720"/>
              <w:jc w:val="both"/>
              <w:rPr>
                <w:i/>
                <w:iCs/>
                <w:lang w:val="es-ES"/>
              </w:rPr>
            </w:pPr>
          </w:p>
          <w:p w:rsidR="00793C32" w:rsidRPr="008D1FF5" w:rsidRDefault="00BC3266" w:rsidP="008D1FF5">
            <w:pPr>
              <w:pStyle w:val="Ttulo1"/>
              <w:numPr>
                <w:ilvl w:val="0"/>
                <w:numId w:val="0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IFA:</w:t>
            </w:r>
            <w:r w:rsidR="00793C32" w:rsidRPr="004F240F">
              <w:rPr>
                <w:lang w:val="es-ES"/>
              </w:rPr>
              <w:t xml:space="preserve">            </w:t>
            </w:r>
            <w:r w:rsidR="00793C32" w:rsidRPr="004F240F">
              <w:rPr>
                <w:u w:val="single"/>
                <w:lang w:val="es-ES"/>
              </w:rPr>
              <w:t>SÍNTESIS FINAL VOLEIBOL 20</w:t>
            </w:r>
            <w:r w:rsidR="008D1FF5">
              <w:rPr>
                <w:u w:val="single"/>
                <w:lang w:val="es-ES"/>
              </w:rPr>
              <w:t>22</w:t>
            </w:r>
          </w:p>
          <w:p w:rsidR="00793C32" w:rsidRPr="004F240F" w:rsidRDefault="00793C32" w:rsidP="00167C16">
            <w:pPr>
              <w:jc w:val="both"/>
              <w:rPr>
                <w:i/>
                <w:iCs/>
                <w:lang w:val="es-ES"/>
              </w:rPr>
            </w:pPr>
          </w:p>
          <w:p w:rsidR="00793C32" w:rsidRPr="004F240F" w:rsidRDefault="00793C32" w:rsidP="00167C16">
            <w:pPr>
              <w:jc w:val="both"/>
              <w:rPr>
                <w:i/>
                <w:iCs/>
                <w:lang w:val="es-ES"/>
              </w:rPr>
            </w:pPr>
            <w:r w:rsidRPr="004F240F">
              <w:rPr>
                <w:i/>
                <w:iCs/>
                <w:lang w:val="es-ES"/>
              </w:rPr>
              <w:t>Fecha entrega:  a determinar</w:t>
            </w:r>
          </w:p>
          <w:p w:rsidR="00793C32" w:rsidRPr="004F240F" w:rsidRDefault="00793C32" w:rsidP="00167C16">
            <w:pPr>
              <w:jc w:val="both"/>
              <w:rPr>
                <w:i/>
                <w:iCs/>
                <w:lang w:val="es-ES"/>
              </w:rPr>
            </w:pPr>
            <w:r w:rsidRPr="004F240F">
              <w:rPr>
                <w:i/>
                <w:iCs/>
                <w:lang w:val="es-ES"/>
              </w:rPr>
              <w:t xml:space="preserve">Curso: 3ro. </w:t>
            </w:r>
          </w:p>
          <w:p w:rsidR="00793C32" w:rsidRPr="004F240F" w:rsidRDefault="00793C32" w:rsidP="00167C16">
            <w:pPr>
              <w:jc w:val="both"/>
              <w:rPr>
                <w:i/>
                <w:iCs/>
                <w:lang w:val="es-ES"/>
              </w:rPr>
            </w:pPr>
            <w:r w:rsidRPr="004F240F">
              <w:rPr>
                <w:i/>
                <w:iCs/>
                <w:lang w:val="es-ES"/>
              </w:rPr>
              <w:t>Materia : Voleibol</w:t>
            </w:r>
          </w:p>
          <w:p w:rsidR="00793C32" w:rsidRPr="004F240F" w:rsidRDefault="00793C32" w:rsidP="00167C16">
            <w:pPr>
              <w:jc w:val="both"/>
              <w:rPr>
                <w:i/>
                <w:iCs/>
                <w:lang w:val="es-ES"/>
              </w:rPr>
            </w:pPr>
            <w:proofErr w:type="spellStart"/>
            <w:r w:rsidRPr="004F240F">
              <w:rPr>
                <w:i/>
                <w:iCs/>
                <w:lang w:val="es-ES"/>
              </w:rPr>
              <w:t>Prof</w:t>
            </w:r>
            <w:proofErr w:type="spellEnd"/>
            <w:r w:rsidRPr="004F240F">
              <w:rPr>
                <w:i/>
                <w:iCs/>
                <w:lang w:val="es-ES"/>
              </w:rPr>
              <w:t xml:space="preserve">: </w:t>
            </w:r>
            <w:proofErr w:type="spellStart"/>
            <w:r w:rsidRPr="004F240F">
              <w:rPr>
                <w:i/>
                <w:iCs/>
                <w:lang w:val="es-ES"/>
              </w:rPr>
              <w:t>Laciar</w:t>
            </w:r>
            <w:proofErr w:type="spellEnd"/>
            <w:r w:rsidRPr="004F240F">
              <w:rPr>
                <w:i/>
                <w:iCs/>
                <w:lang w:val="es-ES"/>
              </w:rPr>
              <w:t xml:space="preserve"> Alejandro – Testa Luis </w:t>
            </w:r>
          </w:p>
          <w:p w:rsidR="00793C32" w:rsidRPr="004F240F" w:rsidRDefault="00793C32" w:rsidP="00167C16">
            <w:pPr>
              <w:jc w:val="both"/>
              <w:rPr>
                <w:i/>
                <w:iCs/>
                <w:lang w:val="es-ES"/>
              </w:rPr>
            </w:pPr>
            <w:r w:rsidRPr="004F240F">
              <w:rPr>
                <w:i/>
                <w:iCs/>
                <w:lang w:val="es-ES"/>
              </w:rPr>
              <w:t>Fecha de entrega: a determinar</w:t>
            </w:r>
          </w:p>
          <w:p w:rsidR="00793C32" w:rsidRPr="00472A94" w:rsidRDefault="00793C32" w:rsidP="00167C16">
            <w:pPr>
              <w:jc w:val="both"/>
              <w:rPr>
                <w:i/>
                <w:iCs/>
                <w:lang w:val="es-ES"/>
              </w:rPr>
            </w:pPr>
            <w:r w:rsidRPr="00472A94">
              <w:rPr>
                <w:i/>
                <w:iCs/>
                <w:lang w:val="es-ES"/>
              </w:rPr>
              <w:t>Integrantes por Grupo:  grupos de 3 (MINIMO 2 )</w:t>
            </w:r>
          </w:p>
          <w:p w:rsidR="00793C32" w:rsidRPr="008C65A3" w:rsidRDefault="00793C32" w:rsidP="00167C16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Fecha</w:t>
            </w:r>
            <w:proofErr w:type="spellEnd"/>
            <w:r>
              <w:rPr>
                <w:i/>
                <w:iCs/>
              </w:rPr>
              <w:t xml:space="preserve"> de IFA a </w:t>
            </w:r>
            <w:proofErr w:type="spellStart"/>
            <w:r>
              <w:rPr>
                <w:i/>
                <w:iCs/>
              </w:rPr>
              <w:t>determinar</w:t>
            </w:r>
            <w:proofErr w:type="spellEnd"/>
          </w:p>
          <w:p w:rsidR="00793C32" w:rsidRPr="008C65A3" w:rsidRDefault="00793C32" w:rsidP="00167C16">
            <w:pPr>
              <w:pStyle w:val="Ttulo2"/>
              <w:jc w:val="both"/>
            </w:pPr>
            <w:r w:rsidRPr="008C65A3">
              <w:t>OBJETIVOS</w:t>
            </w:r>
          </w:p>
          <w:p w:rsidR="00793C32" w:rsidRPr="008C65A3" w:rsidRDefault="00793C32" w:rsidP="00167C16"/>
          <w:p w:rsidR="00793C32" w:rsidRPr="008C65A3" w:rsidRDefault="00793C32" w:rsidP="00167C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</w:pPr>
            <w:r w:rsidRPr="008C65A3">
              <w:t xml:space="preserve"> </w:t>
            </w:r>
            <w:proofErr w:type="spellStart"/>
            <w:r w:rsidRPr="008C65A3">
              <w:t>Operativizar</w:t>
            </w:r>
            <w:proofErr w:type="spellEnd"/>
            <w:r w:rsidRPr="008C65A3">
              <w:t xml:space="preserve"> todos los conocimientos teóricos y prácticos desarrollados en la  segunda parte del año, transfiriéndolos, relacionándolos y consolidándolos en el grupo armado para trabajar.</w:t>
            </w:r>
          </w:p>
          <w:p w:rsidR="00793C32" w:rsidRPr="00472A94" w:rsidRDefault="00793C32" w:rsidP="00167C16">
            <w:pPr>
              <w:jc w:val="both"/>
              <w:rPr>
                <w:lang w:val="es-ES"/>
              </w:rPr>
            </w:pPr>
          </w:p>
          <w:p w:rsidR="00793C32" w:rsidRPr="008C65A3" w:rsidRDefault="00793C32" w:rsidP="00167C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</w:pPr>
            <w:r w:rsidRPr="008C65A3">
              <w:t>Elaborar una propuesta práctica funcional.</w:t>
            </w:r>
          </w:p>
          <w:p w:rsidR="00793C32" w:rsidRPr="00472A94" w:rsidRDefault="00793C32" w:rsidP="00167C16">
            <w:pPr>
              <w:rPr>
                <w:lang w:val="es-ES"/>
              </w:rPr>
            </w:pPr>
          </w:p>
          <w:p w:rsidR="00793C32" w:rsidRPr="00472A94" w:rsidRDefault="00C70FF2" w:rsidP="00167C16">
            <w:pPr>
              <w:pStyle w:val="Ttulo2"/>
              <w:jc w:val="both"/>
              <w:rPr>
                <w:lang w:val="es-ES"/>
              </w:rPr>
            </w:pPr>
            <w:r w:rsidRPr="00472A94">
              <w:rPr>
                <w:u w:val="single"/>
                <w:lang w:val="es-ES"/>
              </w:rPr>
              <w:t xml:space="preserve">RESOLUCIÓN DE UNA </w:t>
            </w:r>
            <w:r w:rsidR="00793C32" w:rsidRPr="00472A94">
              <w:rPr>
                <w:u w:val="single"/>
                <w:lang w:val="es-ES"/>
              </w:rPr>
              <w:t>SITUACIÓN PROBLEMA</w:t>
            </w:r>
            <w:r w:rsidRPr="00472A94">
              <w:rPr>
                <w:u w:val="single"/>
                <w:lang w:val="es-ES"/>
              </w:rPr>
              <w:t xml:space="preserve"> ESCOLAR Y COMUNITARIA</w:t>
            </w:r>
          </w:p>
          <w:p w:rsidR="00793C32" w:rsidRPr="00472A94" w:rsidRDefault="00793C32" w:rsidP="00167C16">
            <w:pPr>
              <w:jc w:val="both"/>
              <w:rPr>
                <w:sz w:val="32"/>
                <w:szCs w:val="32"/>
                <w:u w:val="single"/>
                <w:lang w:val="es-ES"/>
              </w:rPr>
            </w:pPr>
          </w:p>
          <w:p w:rsidR="00793C32" w:rsidRPr="00472A94" w:rsidRDefault="00793C32" w:rsidP="00167C16">
            <w:pPr>
              <w:jc w:val="both"/>
              <w:rPr>
                <w:sz w:val="32"/>
                <w:szCs w:val="32"/>
                <w:u w:val="single"/>
                <w:lang w:val="es-ES"/>
              </w:rPr>
            </w:pPr>
          </w:p>
          <w:p w:rsidR="002F58A1" w:rsidRPr="00D8178B" w:rsidRDefault="002F58A1" w:rsidP="008D1FF5">
            <w:pPr>
              <w:jc w:val="both"/>
              <w:rPr>
                <w:lang w:val="es-ES"/>
              </w:rPr>
            </w:pPr>
            <w:r w:rsidRPr="008D1FF5">
              <w:rPr>
                <w:b/>
                <w:sz w:val="24"/>
                <w:szCs w:val="24"/>
                <w:lang w:val="es-ES"/>
              </w:rPr>
              <w:t>ANEXOS</w:t>
            </w:r>
          </w:p>
          <w:p w:rsidR="002F58A1" w:rsidRPr="00AE286E" w:rsidRDefault="002F58A1" w:rsidP="00167C16">
            <w:pPr>
              <w:rPr>
                <w:lang w:val="es-ES"/>
              </w:rPr>
            </w:pPr>
          </w:p>
          <w:p w:rsidR="002F58A1" w:rsidRPr="00472A94" w:rsidRDefault="002F58A1" w:rsidP="00167C16">
            <w:pPr>
              <w:rPr>
                <w:rFonts w:ascii="Tahoma" w:hAnsi="Tahoma" w:cs="Tahoma"/>
                <w:lang w:val="es-ES"/>
              </w:rPr>
            </w:pPr>
            <w:r w:rsidRPr="00472A94">
              <w:rPr>
                <w:rFonts w:ascii="Tahoma" w:hAnsi="Tahoma" w:cs="Tahoma"/>
                <w:lang w:val="es-ES"/>
              </w:rPr>
              <w:t>En esta sección debe especificar los siguientes aspectos si los considera necesario y son parte de su proyecto áulico.</w:t>
            </w:r>
          </w:p>
          <w:p w:rsidR="002F58A1" w:rsidRPr="00472A94" w:rsidRDefault="002F58A1" w:rsidP="00167C16">
            <w:pPr>
              <w:rPr>
                <w:rFonts w:ascii="Tahoma" w:hAnsi="Tahoma" w:cs="Tahoma"/>
                <w:lang w:val="es-ES"/>
              </w:rPr>
            </w:pPr>
          </w:p>
          <w:p w:rsidR="002F58A1" w:rsidRPr="00472A94" w:rsidRDefault="002F58A1" w:rsidP="00167C16">
            <w:pPr>
              <w:jc w:val="both"/>
              <w:rPr>
                <w:i/>
                <w:iCs/>
                <w:sz w:val="16"/>
                <w:szCs w:val="16"/>
                <w:lang w:val="es-ES"/>
              </w:rPr>
            </w:pPr>
          </w:p>
          <w:tbl>
            <w:tblPr>
              <w:tblW w:w="8978" w:type="dxa"/>
              <w:tblBorders>
                <w:insideH w:val="single" w:sz="18" w:space="0" w:color="FFFFFF"/>
                <w:insideV w:val="single" w:sz="18" w:space="0" w:color="FFFFFF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433"/>
              <w:gridCol w:w="160"/>
              <w:gridCol w:w="6385"/>
            </w:tblGrid>
            <w:tr w:rsidR="002F58A1" w:rsidRPr="00D8178B" w:rsidTr="00594A46">
              <w:tc>
                <w:tcPr>
                  <w:tcW w:w="2433" w:type="dxa"/>
                  <w:shd w:val="pct20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</w:rPr>
                    <w:t>Salidas</w:t>
                  </w:r>
                  <w:proofErr w:type="spellEnd"/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Default="002F58A1" w:rsidP="00FB2317">
                  <w:pPr>
                    <w:pStyle w:val="Piedepgina"/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385" w:type="dxa"/>
                  <w:shd w:val="pct20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b/>
                      <w:bCs/>
                      <w:lang w:val="es-ES"/>
                    </w:rPr>
                    <w:t>Mayo-junio-</w:t>
                  </w:r>
                  <w:proofErr w:type="gramStart"/>
                  <w:r w:rsidRPr="00472A94">
                    <w:rPr>
                      <w:rFonts w:ascii="Tahoma" w:hAnsi="Tahoma" w:cs="Tahoma"/>
                      <w:b/>
                      <w:bCs/>
                      <w:lang w:val="es-ES"/>
                    </w:rPr>
                    <w:t>septiembre :</w:t>
                  </w:r>
                  <w:proofErr w:type="gramEnd"/>
                  <w:r w:rsidR="00C06C34">
                    <w:rPr>
                      <w:rFonts w:ascii="Tahoma" w:hAnsi="Tahoma" w:cs="Tahoma"/>
                      <w:b/>
                      <w:bCs/>
                      <w:lang w:val="es-ES"/>
                    </w:rPr>
                    <w:t xml:space="preserve"> Asistencia a 1  encuentro </w:t>
                  </w:r>
                  <w:r w:rsidRPr="00472A94">
                    <w:rPr>
                      <w:rFonts w:ascii="Tahoma" w:hAnsi="Tahoma" w:cs="Tahoma"/>
                      <w:b/>
                      <w:bCs/>
                      <w:lang w:val="es-ES"/>
                    </w:rPr>
                    <w:t xml:space="preserve">de mini voleibol . Uno de la Federación </w:t>
                  </w:r>
                  <w:r w:rsidR="00C06C34">
                    <w:rPr>
                      <w:rFonts w:ascii="Tahoma" w:hAnsi="Tahoma" w:cs="Tahoma"/>
                      <w:b/>
                      <w:bCs/>
                      <w:lang w:val="es-ES"/>
                    </w:rPr>
                    <w:t>Mendocina de Voleibol</w:t>
                  </w:r>
                  <w:r w:rsidRPr="00472A94">
                    <w:rPr>
                      <w:rFonts w:ascii="Tahoma" w:hAnsi="Tahoma" w:cs="Tahoma"/>
                      <w:b/>
                      <w:bCs/>
                      <w:lang w:val="es-ES"/>
                    </w:rPr>
                    <w:t>.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  <w:proofErr w:type="gramStart"/>
                  <w:r w:rsidRPr="00472A94">
                    <w:rPr>
                      <w:rFonts w:ascii="Tahoma" w:hAnsi="Tahoma" w:cs="Tahoma"/>
                      <w:b/>
                      <w:bCs/>
                      <w:lang w:val="es-ES"/>
                    </w:rPr>
                    <w:t>Octubre :</w:t>
                  </w:r>
                  <w:proofErr w:type="gramEnd"/>
                  <w:r w:rsidR="00C06C34">
                    <w:rPr>
                      <w:rFonts w:ascii="Tahoma" w:hAnsi="Tahoma" w:cs="Tahoma"/>
                      <w:b/>
                      <w:bCs/>
                      <w:lang w:val="es-ES"/>
                    </w:rPr>
                    <w:t xml:space="preserve"> Asistencia y observación de 1 entrenamiento y una</w:t>
                  </w:r>
                  <w:r w:rsidRPr="00472A94">
                    <w:rPr>
                      <w:rFonts w:ascii="Tahoma" w:hAnsi="Tahoma" w:cs="Tahoma"/>
                      <w:b/>
                      <w:bCs/>
                      <w:lang w:val="es-ES"/>
                    </w:rPr>
                    <w:t xml:space="preserve"> competencia correspondiente a divisiones inferiores.</w:t>
                  </w:r>
                </w:p>
              </w:tc>
            </w:tr>
            <w:tr w:rsidR="002F58A1" w:rsidRPr="00D8178B" w:rsidTr="00594A46">
              <w:trPr>
                <w:trHeight w:hRule="exact" w:val="113"/>
              </w:trPr>
              <w:tc>
                <w:tcPr>
                  <w:tcW w:w="2433" w:type="dxa"/>
                  <w:shd w:val="pct5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lang w:val="es-ES"/>
                    </w:rPr>
                  </w:pPr>
                </w:p>
              </w:tc>
              <w:tc>
                <w:tcPr>
                  <w:tcW w:w="6385" w:type="dxa"/>
                  <w:shd w:val="pct5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</w:p>
              </w:tc>
            </w:tr>
            <w:tr w:rsidR="002F58A1" w:rsidRPr="00D8178B" w:rsidTr="00594A46">
              <w:tc>
                <w:tcPr>
                  <w:tcW w:w="2433" w:type="dxa"/>
                  <w:shd w:val="pct20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b/>
                      <w:bCs/>
                      <w:lang w:val="es-ES"/>
                    </w:rPr>
                    <w:t>Actividades fuera del horario de cursado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lang w:val="es-ES"/>
                    </w:rPr>
                  </w:pPr>
                </w:p>
              </w:tc>
              <w:tc>
                <w:tcPr>
                  <w:tcW w:w="6385" w:type="dxa"/>
                  <w:shd w:val="pct20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>Mayo : observación de la Voleibol Nacional Liga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proofErr w:type="gramStart"/>
                  <w:r w:rsidRPr="00472A94">
                    <w:rPr>
                      <w:rFonts w:ascii="Tahoma" w:hAnsi="Tahoma" w:cs="Tahoma"/>
                      <w:lang w:val="es-ES"/>
                    </w:rPr>
                    <w:t>Octubre :</w:t>
                  </w:r>
                  <w:proofErr w:type="gramEnd"/>
                  <w:r w:rsidRPr="00472A94">
                    <w:rPr>
                      <w:rFonts w:ascii="Tahoma" w:hAnsi="Tahoma" w:cs="Tahoma"/>
                      <w:lang w:val="es-ES"/>
                    </w:rPr>
                    <w:t xml:space="preserve"> Encuentro deportivo entre los terceros años con posibilidad de invitar a otro institutos.</w:t>
                  </w:r>
                </w:p>
              </w:tc>
            </w:tr>
            <w:tr w:rsidR="002F58A1" w:rsidRPr="00D8178B" w:rsidTr="00594A46">
              <w:trPr>
                <w:trHeight w:hRule="exact" w:val="113"/>
              </w:trPr>
              <w:tc>
                <w:tcPr>
                  <w:tcW w:w="2433" w:type="dxa"/>
                  <w:shd w:val="pct5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lang w:val="es-ES"/>
                    </w:rPr>
                  </w:pPr>
                </w:p>
              </w:tc>
              <w:tc>
                <w:tcPr>
                  <w:tcW w:w="6385" w:type="dxa"/>
                  <w:shd w:val="pct5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</w:p>
              </w:tc>
            </w:tr>
            <w:tr w:rsidR="002F58A1" w:rsidRPr="00D8178B" w:rsidTr="00594A46">
              <w:tc>
                <w:tcPr>
                  <w:tcW w:w="2433" w:type="dxa"/>
                  <w:shd w:val="pct20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</w:rPr>
                    <w:t>Recursos</w:t>
                  </w:r>
                  <w:proofErr w:type="spellEnd"/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6385" w:type="dxa"/>
                  <w:shd w:val="pct20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>15 pelotas nuevas.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>Pizarra.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>Retroproyector.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 xml:space="preserve">DVD 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>Cañon Multimedia.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>Colchonetas, aros, pelotas multiuso</w:t>
                  </w:r>
                  <w:r w:rsidR="00C52A67" w:rsidRPr="00472A94">
                    <w:rPr>
                      <w:rFonts w:ascii="Tahoma" w:hAnsi="Tahoma" w:cs="Tahoma"/>
                      <w:lang w:val="es-ES"/>
                    </w:rPr>
                    <w:t xml:space="preserve">, conos, </w:t>
                  </w:r>
                  <w:proofErr w:type="gramStart"/>
                  <w:r w:rsidR="00C52A67" w:rsidRPr="00472A94">
                    <w:rPr>
                      <w:rFonts w:ascii="Tahoma" w:hAnsi="Tahoma" w:cs="Tahoma"/>
                      <w:lang w:val="es-ES"/>
                    </w:rPr>
                    <w:t>elastico .</w:t>
                  </w:r>
                  <w:proofErr w:type="gramEnd"/>
                </w:p>
              </w:tc>
            </w:tr>
            <w:tr w:rsidR="002F58A1" w:rsidRPr="00D8178B" w:rsidTr="00594A46">
              <w:trPr>
                <w:trHeight w:hRule="exact" w:val="113"/>
              </w:trPr>
              <w:tc>
                <w:tcPr>
                  <w:tcW w:w="2433" w:type="dxa"/>
                  <w:shd w:val="pct5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lang w:val="es-ES"/>
                    </w:rPr>
                  </w:pPr>
                </w:p>
              </w:tc>
              <w:tc>
                <w:tcPr>
                  <w:tcW w:w="6385" w:type="dxa"/>
                  <w:shd w:val="pct5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</w:p>
              </w:tc>
            </w:tr>
            <w:tr w:rsidR="002F58A1" w:rsidTr="00594A46">
              <w:tc>
                <w:tcPr>
                  <w:tcW w:w="2433" w:type="dxa"/>
                  <w:shd w:val="pct20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</w:rPr>
                    <w:t>Bibliografía</w:t>
                  </w:r>
                  <w:proofErr w:type="spellEnd"/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6385" w:type="dxa"/>
                  <w:shd w:val="pct20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 xml:space="preserve">Se sugiere la posibilidad de adquirir la siguiente bibliografía con el fin de ingresar textos con una visión </w:t>
                  </w:r>
                  <w:proofErr w:type="gramStart"/>
                  <w:r w:rsidRPr="00472A94">
                    <w:rPr>
                      <w:rFonts w:ascii="Tahoma" w:hAnsi="Tahoma" w:cs="Tahoma"/>
                      <w:lang w:val="es-ES"/>
                    </w:rPr>
                    <w:t>mas</w:t>
                  </w:r>
                  <w:proofErr w:type="gramEnd"/>
                  <w:r w:rsidRPr="00472A94">
                    <w:rPr>
                      <w:rFonts w:ascii="Tahoma" w:hAnsi="Tahoma" w:cs="Tahoma"/>
                      <w:lang w:val="es-ES"/>
                    </w:rPr>
                    <w:t xml:space="preserve"> actualizada del deporte.</w:t>
                  </w:r>
                </w:p>
                <w:p w:rsidR="002F58A1" w:rsidRDefault="002F58A1" w:rsidP="00FB2317">
                  <w:pPr>
                    <w:framePr w:hSpace="141" w:wrap="around" w:vAnchor="text" w:hAnchor="margin" w:y="4921"/>
                    <w:numPr>
                      <w:ilvl w:val="0"/>
                      <w:numId w:val="42"/>
                    </w:numPr>
                    <w:jc w:val="both"/>
                    <w:rPr>
                      <w:rFonts w:ascii="Tahoma" w:hAnsi="Tahoma" w:cs="Tahoma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 xml:space="preserve">Voleibol- Aprender y progresar. Mas de 500 ejercicios. </w:t>
                  </w:r>
                  <w:proofErr w:type="spellStart"/>
                  <w:r>
                    <w:rPr>
                      <w:rFonts w:ascii="Tahoma" w:hAnsi="Tahoma" w:cs="Tahoma"/>
                    </w:rPr>
                    <w:t>Pimenov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Mikhail. Edit. </w:t>
                  </w:r>
                  <w:proofErr w:type="spellStart"/>
                  <w:r>
                    <w:rPr>
                      <w:rFonts w:ascii="Tahoma" w:hAnsi="Tahoma" w:cs="Tahoma"/>
                    </w:rPr>
                    <w:t>Paidotribo</w:t>
                  </w:r>
                  <w:proofErr w:type="spellEnd"/>
                  <w:r>
                    <w:rPr>
                      <w:rFonts w:ascii="Tahoma" w:hAnsi="Tahoma" w:cs="Tahoma"/>
                    </w:rPr>
                    <w:t>.</w:t>
                  </w:r>
                </w:p>
                <w:p w:rsidR="002F58A1" w:rsidRDefault="002F58A1" w:rsidP="00FB2317">
                  <w:pPr>
                    <w:framePr w:hSpace="141" w:wrap="around" w:vAnchor="text" w:hAnchor="margin" w:y="4921"/>
                    <w:numPr>
                      <w:ilvl w:val="0"/>
                      <w:numId w:val="42"/>
                    </w:numPr>
                    <w:jc w:val="both"/>
                    <w:rPr>
                      <w:rFonts w:ascii="Tahoma" w:hAnsi="Tahoma" w:cs="Tahoma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 xml:space="preserve">El entrenador de voleibol- Drauschke-Kroger-Sholz-Utz-Edit. </w:t>
                  </w:r>
                  <w:proofErr w:type="spellStart"/>
                  <w:r>
                    <w:rPr>
                      <w:rFonts w:ascii="Tahoma" w:hAnsi="Tahoma" w:cs="Tahoma"/>
                    </w:rPr>
                    <w:t>Paidotribo</w:t>
                  </w:r>
                  <w:proofErr w:type="spellEnd"/>
                  <w:r>
                    <w:rPr>
                      <w:rFonts w:ascii="Tahoma" w:hAnsi="Tahoma" w:cs="Tahoma"/>
                    </w:rPr>
                    <w:t>.</w:t>
                  </w:r>
                </w:p>
                <w:p w:rsidR="002F58A1" w:rsidRDefault="002F58A1" w:rsidP="00FB2317">
                  <w:pPr>
                    <w:framePr w:hSpace="141" w:wrap="around" w:vAnchor="text" w:hAnchor="margin" w:y="4921"/>
                    <w:numPr>
                      <w:ilvl w:val="0"/>
                      <w:numId w:val="42"/>
                    </w:numPr>
                    <w:jc w:val="both"/>
                    <w:rPr>
                      <w:rFonts w:ascii="Tahoma" w:hAnsi="Tahoma" w:cs="Tahoma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 xml:space="preserve">Aprendiendo a jugar voleibol en la escuela- Iglesias Carlos- Edit. </w:t>
                  </w:r>
                  <w:r>
                    <w:rPr>
                      <w:rFonts w:ascii="Tahoma" w:hAnsi="Tahoma" w:cs="Tahoma"/>
                    </w:rPr>
                    <w:t>Stadium.</w:t>
                  </w:r>
                </w:p>
                <w:p w:rsidR="002F58A1" w:rsidRPr="00343931" w:rsidRDefault="002F58A1" w:rsidP="00FB2317">
                  <w:pPr>
                    <w:framePr w:hSpace="141" w:wrap="around" w:vAnchor="text" w:hAnchor="margin" w:y="4921"/>
                    <w:numPr>
                      <w:ilvl w:val="0"/>
                      <w:numId w:val="42"/>
                    </w:numPr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343931">
                    <w:rPr>
                      <w:rFonts w:ascii="Tahoma" w:hAnsi="Tahoma" w:cs="Tahoma"/>
                      <w:lang w:val="es-ES"/>
                    </w:rPr>
                    <w:t xml:space="preserve">VOLEIBOL </w:t>
                  </w:r>
                  <w:r w:rsidR="00343931" w:rsidRPr="00343931">
                    <w:rPr>
                      <w:rFonts w:ascii="Tahoma" w:hAnsi="Tahoma" w:cs="Tahoma"/>
                      <w:lang w:val="es-ES"/>
                    </w:rPr>
                    <w:t xml:space="preserve">DIDACTIVCO 1 Y 2 </w:t>
                  </w:r>
                  <w:r w:rsidRPr="00343931">
                    <w:rPr>
                      <w:rFonts w:ascii="Tahoma" w:hAnsi="Tahoma" w:cs="Tahoma"/>
                      <w:lang w:val="es-ES"/>
                    </w:rPr>
                    <w:t xml:space="preserve">Omar </w:t>
                  </w:r>
                  <w:proofErr w:type="spellStart"/>
                  <w:r w:rsidRPr="00343931">
                    <w:rPr>
                      <w:rFonts w:ascii="Tahoma" w:hAnsi="Tahoma" w:cs="Tahoma"/>
                      <w:lang w:val="es-ES"/>
                    </w:rPr>
                    <w:t>grasso</w:t>
                  </w:r>
                  <w:proofErr w:type="spellEnd"/>
                </w:p>
                <w:p w:rsidR="002F58A1" w:rsidRDefault="002F58A1" w:rsidP="00FB2317">
                  <w:pPr>
                    <w:framePr w:hSpace="141" w:wrap="around" w:vAnchor="text" w:hAnchor="margin" w:y="4921"/>
                    <w:numPr>
                      <w:ilvl w:val="0"/>
                      <w:numId w:val="42"/>
                    </w:numPr>
                    <w:jc w:val="both"/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/>
                    </w:rPr>
                    <w:t>Apuntes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</w:rPr>
                    <w:t>digitalizados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del Taller</w:t>
                  </w:r>
                </w:p>
                <w:p w:rsidR="002F58A1" w:rsidRPr="00C52A67" w:rsidRDefault="00C52A67" w:rsidP="00FB2317">
                  <w:pPr>
                    <w:pStyle w:val="Prrafodelista"/>
                    <w:framePr w:hSpace="141" w:wrap="around" w:vAnchor="text" w:hAnchor="margin" w:y="4921"/>
                    <w:numPr>
                      <w:ilvl w:val="0"/>
                      <w:numId w:val="42"/>
                    </w:num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MOSTER BLOCK</w:t>
                  </w:r>
                </w:p>
              </w:tc>
            </w:tr>
            <w:tr w:rsidR="002F58A1" w:rsidTr="00594A46">
              <w:trPr>
                <w:trHeight w:hRule="exact" w:val="113"/>
              </w:trPr>
              <w:tc>
                <w:tcPr>
                  <w:tcW w:w="2433" w:type="dxa"/>
                  <w:shd w:val="pct5" w:color="000000" w:fill="FFFFFF"/>
                </w:tcPr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6385" w:type="dxa"/>
                  <w:shd w:val="pct5" w:color="000000" w:fill="FFFFFF"/>
                </w:tcPr>
                <w:p w:rsidR="002F58A1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2F58A1" w:rsidRPr="00D8178B" w:rsidTr="00594A46">
              <w:tc>
                <w:tcPr>
                  <w:tcW w:w="2433" w:type="dxa"/>
                  <w:shd w:val="pct20" w:color="000000" w:fill="FFFFFF"/>
                </w:tcPr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</w:rPr>
                    <w:t>Invitados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</w:rPr>
                    <w:t>especiales</w:t>
                  </w:r>
                  <w:proofErr w:type="spellEnd"/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6385" w:type="dxa"/>
                  <w:shd w:val="pct20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proofErr w:type="gramStart"/>
                  <w:r w:rsidRPr="00472A94">
                    <w:rPr>
                      <w:rFonts w:ascii="Tahoma" w:hAnsi="Tahoma" w:cs="Tahoma"/>
                      <w:lang w:val="es-ES"/>
                    </w:rPr>
                    <w:t>Septiembre :</w:t>
                  </w:r>
                  <w:r w:rsidR="00C52A67" w:rsidRPr="00472A94">
                    <w:rPr>
                      <w:rFonts w:ascii="Tahoma" w:hAnsi="Tahoma" w:cs="Tahoma"/>
                      <w:lang w:val="es-ES"/>
                    </w:rPr>
                    <w:t>Fabian</w:t>
                  </w:r>
                  <w:proofErr w:type="gramEnd"/>
                  <w:r w:rsidR="00C52A67" w:rsidRPr="00472A94">
                    <w:rPr>
                      <w:rFonts w:ascii="Tahoma" w:hAnsi="Tahoma" w:cs="Tahoma"/>
                      <w:lang w:val="es-ES"/>
                    </w:rPr>
                    <w:t xml:space="preserve"> Leguizamón : Voleibol sentado</w:t>
                  </w:r>
                  <w:r w:rsidRPr="00472A94">
                    <w:rPr>
                      <w:rFonts w:ascii="Tahoma" w:hAnsi="Tahoma" w:cs="Tahoma"/>
                      <w:lang w:val="es-ES"/>
                    </w:rPr>
                    <w:t>.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472A94">
                    <w:rPr>
                      <w:rFonts w:ascii="Tahoma" w:hAnsi="Tahoma" w:cs="Tahoma"/>
                      <w:lang w:val="es-ES"/>
                    </w:rPr>
                    <w:t xml:space="preserve">Octubre : Arbitraje Y reglamento : </w:t>
                  </w:r>
                  <w:r w:rsidR="00C52A67" w:rsidRPr="00472A94">
                    <w:rPr>
                      <w:rFonts w:ascii="Tahoma" w:hAnsi="Tahoma" w:cs="Tahoma"/>
                      <w:lang w:val="es-ES"/>
                    </w:rPr>
                    <w:t>Fabian Concia</w:t>
                  </w: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</w:p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</w:p>
              </w:tc>
            </w:tr>
            <w:tr w:rsidR="002F58A1" w:rsidRPr="00D8178B" w:rsidTr="00594A46">
              <w:trPr>
                <w:trHeight w:hRule="exact" w:val="113"/>
              </w:trPr>
              <w:tc>
                <w:tcPr>
                  <w:tcW w:w="2433" w:type="dxa"/>
                  <w:shd w:val="pct5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160" w:type="dxa"/>
                  <w:shd w:val="clear" w:color="auto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rPr>
                      <w:rFonts w:ascii="Tahoma" w:hAnsi="Tahoma" w:cs="Tahoma"/>
                      <w:lang w:val="es-ES"/>
                    </w:rPr>
                  </w:pPr>
                </w:p>
              </w:tc>
              <w:tc>
                <w:tcPr>
                  <w:tcW w:w="6385" w:type="dxa"/>
                  <w:shd w:val="pct5" w:color="000000" w:fill="FFFFFF"/>
                </w:tcPr>
                <w:p w:rsidR="002F58A1" w:rsidRPr="00472A94" w:rsidRDefault="002F58A1" w:rsidP="00FB2317">
                  <w:pPr>
                    <w:framePr w:hSpace="141" w:wrap="around" w:vAnchor="text" w:hAnchor="margin" w:y="4921"/>
                    <w:jc w:val="both"/>
                    <w:rPr>
                      <w:rFonts w:ascii="Tahoma" w:hAnsi="Tahoma" w:cs="Tahoma"/>
                      <w:lang w:val="es-ES"/>
                    </w:rPr>
                  </w:pPr>
                </w:p>
              </w:tc>
            </w:tr>
          </w:tbl>
          <w:p w:rsidR="008D0122" w:rsidRPr="00472A94" w:rsidRDefault="008D0122" w:rsidP="00167C16">
            <w:pPr>
              <w:jc w:val="both"/>
              <w:rPr>
                <w:i/>
                <w:sz w:val="16"/>
                <w:lang w:val="es-ES"/>
              </w:rPr>
            </w:pPr>
          </w:p>
          <w:p w:rsidR="008D0122" w:rsidRPr="00472A94" w:rsidRDefault="008D0122" w:rsidP="00167C16">
            <w:pPr>
              <w:jc w:val="both"/>
              <w:rPr>
                <w:i/>
                <w:sz w:val="16"/>
                <w:lang w:val="es-ES"/>
              </w:rPr>
            </w:pPr>
          </w:p>
          <w:p w:rsidR="00884C0E" w:rsidRPr="00472A94" w:rsidRDefault="00884C0E" w:rsidP="00167C16">
            <w:pPr>
              <w:jc w:val="center"/>
              <w:rPr>
                <w:rFonts w:ascii="Tahoma" w:hAnsi="Tahoma" w:cs="Tahoma"/>
                <w:b/>
                <w:u w:val="single"/>
                <w:lang w:val="es-ES"/>
              </w:rPr>
            </w:pPr>
          </w:p>
          <w:p w:rsidR="00BA295C" w:rsidRPr="00472A94" w:rsidRDefault="00BA295C" w:rsidP="00167C16">
            <w:pPr>
              <w:tabs>
                <w:tab w:val="left" w:pos="6804"/>
              </w:tabs>
              <w:jc w:val="both"/>
              <w:rPr>
                <w:rFonts w:ascii="Tahoma" w:hAnsi="Tahoma" w:cs="Tahoma"/>
                <w:lang w:val="es-ES"/>
              </w:rPr>
            </w:pPr>
          </w:p>
          <w:p w:rsidR="00BA295C" w:rsidRPr="00472A94" w:rsidRDefault="00BA295C" w:rsidP="00167C16">
            <w:pPr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:rsidR="00F37106" w:rsidRPr="00472A94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ES"/>
        </w:rPr>
      </w:pPr>
    </w:p>
    <w:p w:rsidR="00F37106" w:rsidRPr="00472A94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ES"/>
        </w:rPr>
      </w:pPr>
    </w:p>
    <w:p w:rsidR="005B3C07" w:rsidRPr="00472A94" w:rsidRDefault="005B3C07">
      <w:pPr>
        <w:spacing w:before="3" w:line="100" w:lineRule="exact"/>
        <w:rPr>
          <w:sz w:val="10"/>
          <w:szCs w:val="10"/>
          <w:lang w:val="es-ES"/>
        </w:rPr>
      </w:pPr>
    </w:p>
    <w:p w:rsidR="0076547F" w:rsidRPr="00472A94" w:rsidRDefault="00C015CA" w:rsidP="005D65AD">
      <w:pPr>
        <w:spacing w:line="200" w:lineRule="exact"/>
        <w:rPr>
          <w:lang w:val="es-ES"/>
        </w:rPr>
      </w:pPr>
      <w:r w:rsidRPr="00472A94">
        <w:rPr>
          <w:lang w:val="es-ES"/>
        </w:rPr>
        <w:tab/>
      </w:r>
      <w:r w:rsidRPr="00472A94">
        <w:rPr>
          <w:lang w:val="es-ES"/>
        </w:rPr>
        <w:tab/>
      </w:r>
    </w:p>
    <w:sectPr w:rsidR="0076547F" w:rsidRPr="00472A94" w:rsidSect="00363D43">
      <w:headerReference w:type="default" r:id="rId7"/>
      <w:footerReference w:type="default" r:id="rId8"/>
      <w:type w:val="continuous"/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18" w:rsidRDefault="00054418" w:rsidP="00A01BC1">
      <w:r>
        <w:separator/>
      </w:r>
    </w:p>
  </w:endnote>
  <w:endnote w:type="continuationSeparator" w:id="0">
    <w:p w:rsidR="00054418" w:rsidRDefault="00054418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46" w:rsidRPr="005E158B" w:rsidRDefault="00594A46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DF566DC" wp14:editId="6A77BC51">
              <wp:simplePos x="0" y="0"/>
              <wp:positionH relativeFrom="page">
                <wp:posOffset>124460</wp:posOffset>
              </wp:positionH>
              <wp:positionV relativeFrom="page">
                <wp:posOffset>9257030</wp:posOffset>
              </wp:positionV>
              <wp:extent cx="7259320" cy="326390"/>
              <wp:effectExtent l="635" t="8255" r="0" b="825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326390"/>
                        <a:chOff x="196" y="14458"/>
                        <a:chExt cx="11432" cy="514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201" y="14493"/>
                          <a:ext cx="11422" cy="445"/>
                          <a:chOff x="201" y="14493"/>
                          <a:chExt cx="11422" cy="445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201" y="14493"/>
                            <a:ext cx="11422" cy="445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4493 14493"/>
                              <a:gd name="T3" fmla="*/ 14493 h 445"/>
                              <a:gd name="T4" fmla="+- 0 201 201"/>
                              <a:gd name="T5" fmla="*/ T4 w 11422"/>
                              <a:gd name="T6" fmla="+- 0 14938 14493"/>
                              <a:gd name="T7" fmla="*/ 14938 h 445"/>
                              <a:gd name="T8" fmla="+- 0 11622 201"/>
                              <a:gd name="T9" fmla="*/ T8 w 11422"/>
                              <a:gd name="T10" fmla="+- 0 14938 14493"/>
                              <a:gd name="T11" fmla="*/ 14938 h 445"/>
                              <a:gd name="T12" fmla="+- 0 11622 201"/>
                              <a:gd name="T13" fmla="*/ T12 w 11422"/>
                              <a:gd name="T14" fmla="+- 0 14493 14493"/>
                              <a:gd name="T15" fmla="*/ 14493 h 445"/>
                              <a:gd name="T16" fmla="+- 0 201 201"/>
                              <a:gd name="T17" fmla="*/ T16 w 11422"/>
                              <a:gd name="T18" fmla="+- 0 14493 14493"/>
                              <a:gd name="T19" fmla="*/ 14493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445">
                                <a:moveTo>
                                  <a:pt x="0" y="0"/>
                                </a:moveTo>
                                <a:lnTo>
                                  <a:pt x="0" y="445"/>
                                </a:lnTo>
                                <a:lnTo>
                                  <a:pt x="11421" y="445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1534" y="14493"/>
                            <a:ext cx="0" cy="445"/>
                            <a:chOff x="11534" y="14493"/>
                            <a:chExt cx="0" cy="445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1534" y="14493"/>
                              <a:ext cx="0" cy="445"/>
                            </a:xfrm>
                            <a:custGeom>
                              <a:avLst/>
                              <a:gdLst>
                                <a:gd name="T0" fmla="+- 0 14493 14493"/>
                                <a:gd name="T1" fmla="*/ 14493 h 445"/>
                                <a:gd name="T2" fmla="+- 0 14938 14493"/>
                                <a:gd name="T3" fmla="*/ 14938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43912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857CA5" id="Group 10" o:spid="_x0000_s1026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    <v:group id="Group 11" o:spid="_x0000_s1027" style="position:absolute;left:201;top:14493;width:11422;height:445" coordorigin="201,14493" coordsize="11422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4" o:spid="_x0000_s1028" style="position:absolute;left:201;top:14493;width:11422;height:445;visibility:visible;mso-wrap-style:square;v-text-anchor:top" coordsize="11422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xLsMA&#10;AADaAAAADwAAAGRycy9kb3ducmV2LnhtbESP3WrCQBSE7wt9h+UI3tWNRYpNs4oIoqAXUfMAh+xp&#10;Epo9G7Jrfnx6tyB4OczMN0yyHkwtOmpdZVnBfBaBIM6trrhQkF13H0sQziNrrC2TgpEcrFfvbwnG&#10;2vZ8pu7iCxEg7GJUUHrfxFK6vCSDbmYb4uD92tagD7ItpG6xD3BTy88o+pIGKw4LJTa0LSn/u9yM&#10;gpM8HK9+k99dpsdov+v6722aKjWdDJsfEJ4G/wo/2wetYAH/V8I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axLsMAAADaAAAADwAAAAAAAAAAAAAAAACYAgAAZHJzL2Rv&#10;d25yZXYueG1sUEsFBgAAAAAEAAQA9QAAAIgDAAAAAA==&#10;" path="m,l,445r11421,l11421,,,xe" fillcolor="#bcbec0" stroked="f">
                  <v:path arrowok="t" o:connecttype="custom" o:connectlocs="0,14493;0,14938;11421,14938;11421,14493;0,14493" o:connectangles="0,0,0,0,0"/>
                </v:shape>
                <v:group id="Group 12" o:spid="_x0000_s1029" style="position:absolute;left:11534;top:14493;width:0;height:445" coordorigin="11534,14493" coordsize="0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" o:spid="_x0000_s1030" style="position:absolute;left:11534;top:14493;width:0;height:445;visibility:visible;mso-wrap-style:square;v-text-anchor:top" coordsize="0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DKMQA&#10;AADaAAAADwAAAGRycy9kb3ducmV2LnhtbESPT2sCMRTE70K/Q3hCL6JZPYiuRrGtpYJ78B94fWye&#10;u4ublyVJdf32plDwOMzMb5j5sjW1uJHzlWUFw0ECgji3uuJCwen43Z+A8AFZY22ZFDzIw3Lx1plj&#10;qu2d93Q7hEJECPsUFZQhNKmUPi/JoB/Yhjh6F+sMhihdIbXDe4SbWo6SZCwNVhwXSmzos6T8evg1&#10;Ctbndrg6736+smlv+3D7j8ku62VKvXfb1QxEoDa8wv/tjVYwhr8r8Qb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yAyjEAAAA2gAAAA8AAAAAAAAAAAAAAAAAmAIAAGRycy9k&#10;b3ducmV2LnhtbFBLBQYAAAAABAAEAPUAAACJAwAAAAA=&#10;" path="m,l,445e" filled="f" strokecolor="#fdfdfd" strokeweight="1.2198mm">
                    <v:path arrowok="t" o:connecttype="custom" o:connectlocs="0,14493;0,14938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:rsidR="00594A46" w:rsidRPr="005E158B" w:rsidRDefault="00594A46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</w:t>
    </w:r>
    <w:proofErr w:type="gramStart"/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./</w:t>
    </w:r>
    <w:proofErr w:type="gramEnd"/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3"/>
          <w:lang w:val="es-AR"/>
        </w:rPr>
        <w:t>iefmza@yahoo.com.ar</w:t>
      </w:r>
    </w:hyperlink>
  </w:p>
  <w:p w:rsidR="00594A46" w:rsidRPr="005E158B" w:rsidRDefault="00594A46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:rsidR="00594A46" w:rsidRPr="005E158B" w:rsidRDefault="00594A46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iefsedesr@hotmail.com</w:t>
      </w:r>
    </w:hyperlink>
  </w:p>
  <w:p w:rsidR="00594A46" w:rsidRPr="005E158B" w:rsidRDefault="00594A46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:rsidR="00594A46" w:rsidRPr="005E158B" w:rsidRDefault="00594A46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iefsederivadavia@gmail.com</w:t>
      </w:r>
    </w:hyperlink>
  </w:p>
  <w:p w:rsidR="00594A46" w:rsidRPr="005E158B" w:rsidRDefault="00594A46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  <w:proofErr w:type="spellEnd"/>
  </w:p>
  <w:p w:rsidR="00594A46" w:rsidRPr="005E158B" w:rsidRDefault="00594A46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</w:t>
    </w:r>
    <w:proofErr w:type="gramStart"/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)Tel</w:t>
    </w:r>
    <w:proofErr w:type="gramEnd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:rsidR="00594A46" w:rsidRDefault="00594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18" w:rsidRDefault="00054418" w:rsidP="00A01BC1">
      <w:r>
        <w:separator/>
      </w:r>
    </w:p>
  </w:footnote>
  <w:footnote w:type="continuationSeparator" w:id="0">
    <w:p w:rsidR="00054418" w:rsidRDefault="00054418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46" w:rsidRPr="005E158B" w:rsidRDefault="00594A46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41BAAE0" wp14:editId="04771F5B">
              <wp:simplePos x="0" y="0"/>
              <wp:positionH relativeFrom="page">
                <wp:posOffset>124460</wp:posOffset>
              </wp:positionH>
              <wp:positionV relativeFrom="page">
                <wp:posOffset>10457815</wp:posOffset>
              </wp:positionV>
              <wp:extent cx="7259320" cy="114300"/>
              <wp:effectExtent l="635" t="8890" r="0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114300"/>
                        <a:chOff x="196" y="16469"/>
                        <a:chExt cx="11432" cy="180"/>
                      </a:xfrm>
                    </wpg:grpSpPr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201" y="16504"/>
                          <a:ext cx="11422" cy="111"/>
                          <a:chOff x="201" y="16504"/>
                          <a:chExt cx="11422" cy="111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1" y="16504"/>
                            <a:ext cx="11422" cy="111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6615 16504"/>
                              <a:gd name="T3" fmla="*/ 16615 h 111"/>
                              <a:gd name="T4" fmla="+- 0 11622 201"/>
                              <a:gd name="T5" fmla="*/ T4 w 11422"/>
                              <a:gd name="T6" fmla="+- 0 16615 16504"/>
                              <a:gd name="T7" fmla="*/ 16615 h 111"/>
                              <a:gd name="T8" fmla="+- 0 11622 201"/>
                              <a:gd name="T9" fmla="*/ T8 w 11422"/>
                              <a:gd name="T10" fmla="+- 0 16504 16504"/>
                              <a:gd name="T11" fmla="*/ 16504 h 111"/>
                              <a:gd name="T12" fmla="+- 0 201 201"/>
                              <a:gd name="T13" fmla="*/ T12 w 11422"/>
                              <a:gd name="T14" fmla="+- 0 16504 16504"/>
                              <a:gd name="T15" fmla="*/ 16504 h 111"/>
                              <a:gd name="T16" fmla="+- 0 201 201"/>
                              <a:gd name="T17" fmla="*/ T16 w 11422"/>
                              <a:gd name="T18" fmla="+- 0 16615 16504"/>
                              <a:gd name="T19" fmla="*/ 1661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111">
                                <a:moveTo>
                                  <a:pt x="0" y="111"/>
                                </a:moveTo>
                                <a:lnTo>
                                  <a:pt x="11421" y="111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534" y="16504"/>
                            <a:ext cx="0" cy="111"/>
                            <a:chOff x="11534" y="16504"/>
                            <a:chExt cx="0" cy="111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534" y="16504"/>
                              <a:ext cx="0" cy="111"/>
                            </a:xfrm>
                            <a:custGeom>
                              <a:avLst/>
                              <a:gdLst>
                                <a:gd name="T0" fmla="+- 0 16504 16504"/>
                                <a:gd name="T1" fmla="*/ 16504 h 111"/>
                                <a:gd name="T2" fmla="+- 0 16615 16504"/>
                                <a:gd name="T3" fmla="*/ 16615 h 1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43909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30BBA" id="Group 15" o:spid="_x0000_s1026" style="position:absolute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    <v:group id="Group 16" o:spid="_x0000_s1027" style="position:absolute;left:201;top:16504;width:11422;height:111" coordorigin="201,16504" coordsize="1142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9" o:spid="_x0000_s1028" style="position:absolute;left:201;top:16504;width:11422;height:111;visibility:visible;mso-wrap-style:square;v-text-anchor:top" coordsize="1142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9e8QA&#10;AADbAAAADwAAAGRycy9kb3ducmV2LnhtbESPT2sCMRDF74LfIYzQi9SsPaisRimC2Esr/rn0NmzG&#10;ZOlmsmzimn77piB4m+G9eb83q01yjeipC7VnBdNJAYK48rpmo+By3r0uQISIrLHxTAp+KcBmPRys&#10;sNT+zkfqT9GIHMKhRAU2xraUMlSWHIaJb4mzdvWdw5jXzkjd4T2Hu0a+FcVMOqw5Eyy2tLVU/Zxu&#10;LnPtYTZezE3fN18Hk9w+fe8+j0q9jNL7EkSkFJ/mx/WHzvXn8P9LHk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vXvEAAAA2wAAAA8AAAAAAAAAAAAAAAAAmAIAAGRycy9k&#10;b3ducmV2LnhtbFBLBQYAAAAABAAEAPUAAACJAwAAAAA=&#10;" path="m,111r11421,l11421,,,,,111xe" fillcolor="#ec3237" stroked="f">
                  <v:path arrowok="t" o:connecttype="custom" o:connectlocs="0,16615;11421,16615;11421,16504;0,16504;0,16615" o:connectangles="0,0,0,0,0"/>
                </v:shape>
                <v:group id="Group 17" o:spid="_x0000_s1029" style="position:absolute;left:11534;top:16504;width:0;height:111" coordorigin="11534,16504" coordsize="0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0" style="position:absolute;left:11534;top:16504;width:0;height:111;visibility:visible;mso-wrap-style:square;v-text-anchor:top" coordsize="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r7b8A&#10;AADbAAAADwAAAGRycy9kb3ducmV2LnhtbERPTYvCMBC9L/gfwgje1lQPol2j7FYFQfZg1fvQzLbF&#10;ZlKSWOu/N8KCt3m8z1mue9OIjpyvLSuYjBMQxIXVNZcKzqfd5xyED8gaG8uk4EEe1qvBxxJTbe98&#10;pC4PpYgh7FNUUIXQplL6oiKDfmxb4sj9WWcwROhKqR3eY7hp5DRJZtJgzbGhwpayioprfjMKDj/Z&#10;dvZ72VzRNd0Rt7XPysIrNRr2318gAvXhLf5373Wcv4DXL/E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52vtvwAAANsAAAAPAAAAAAAAAAAAAAAAAJgCAABkcnMvZG93bnJl&#10;di54bWxQSwUGAAAAAAQABAD1AAAAhAMAAAAA&#10;" path="m,l,111e" filled="f" strokecolor="#fdfdfd" strokeweight="1.2197mm">
                    <v:path arrowok="t" o:connecttype="custom" o:connectlocs="0,16504;0,16615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8FAA093" wp14:editId="71EF2248">
              <wp:simplePos x="0" y="0"/>
              <wp:positionH relativeFrom="page">
                <wp:posOffset>0</wp:posOffset>
              </wp:positionH>
              <wp:positionV relativeFrom="page">
                <wp:posOffset>648335</wp:posOffset>
              </wp:positionV>
              <wp:extent cx="4815840" cy="440690"/>
              <wp:effectExtent l="0" t="0" r="3810" b="1651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5840" cy="440690"/>
                        <a:chOff x="0" y="1021"/>
                        <a:chExt cx="7584" cy="694"/>
                      </a:xfrm>
                    </wpg:grpSpPr>
                    <wpg:grpSp>
                      <wpg:cNvPr id="11" name="Group 6"/>
                      <wpg:cNvGrpSpPr>
                        <a:grpSpLocks/>
                      </wpg:cNvGrpSpPr>
                      <wpg:grpSpPr bwMode="auto">
                        <a:xfrm>
                          <a:off x="0" y="1034"/>
                          <a:ext cx="7579" cy="668"/>
                          <a:chOff x="0" y="1034"/>
                          <a:chExt cx="7579" cy="66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034"/>
                            <a:ext cx="7579" cy="668"/>
                          </a:xfrm>
                          <a:custGeom>
                            <a:avLst/>
                            <a:gdLst>
                              <a:gd name="T0" fmla="*/ 0 w 7579"/>
                              <a:gd name="T1" fmla="+- 0 1034 1034"/>
                              <a:gd name="T2" fmla="*/ 1034 h 668"/>
                              <a:gd name="T3" fmla="*/ 0 w 7579"/>
                              <a:gd name="T4" fmla="+- 0 1702 1034"/>
                              <a:gd name="T5" fmla="*/ 1702 h 668"/>
                              <a:gd name="T6" fmla="*/ 7579 w 7579"/>
                              <a:gd name="T7" fmla="+- 0 1702 1034"/>
                              <a:gd name="T8" fmla="*/ 1702 h 668"/>
                              <a:gd name="T9" fmla="*/ 7579 w 7579"/>
                              <a:gd name="T10" fmla="+- 0 1034 1034"/>
                              <a:gd name="T11" fmla="*/ 1034 h 668"/>
                              <a:gd name="T12" fmla="*/ 0 w 7579"/>
                              <a:gd name="T13" fmla="+- 0 1034 1034"/>
                              <a:gd name="T14" fmla="*/ 1034 h 6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579" h="668">
                                <a:moveTo>
                                  <a:pt x="0" y="0"/>
                                </a:moveTo>
                                <a:lnTo>
                                  <a:pt x="0" y="668"/>
                                </a:lnTo>
                                <a:lnTo>
                                  <a:pt x="7579" y="668"/>
                                </a:lnTo>
                                <a:lnTo>
                                  <a:pt x="7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7547" y="1034"/>
                            <a:ext cx="0" cy="668"/>
                            <a:chOff x="7547" y="1034"/>
                            <a:chExt cx="0" cy="668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7547" y="1034"/>
                              <a:ext cx="0" cy="668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1034 h 668"/>
                                <a:gd name="T2" fmla="+- 0 1702 1034"/>
                                <a:gd name="T3" fmla="*/ 1702 h 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">
                                  <a:moveTo>
                                    <a:pt x="0" y="0"/>
                                  </a:move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noFill/>
                            <a:ln w="16593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B4248" id="Group 5" o:spid="_x0000_s1026" style="position:absolute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    <v:group id="Group 6" o:spid="_x0000_s1027" style="position:absolute;top:1034;width:7579;height:668" coordorigin=",1034" coordsize="7579,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9" o:spid="_x0000_s1028" style="position:absolute;top:1034;width:7579;height:668;visibility:visible;mso-wrap-style:square;v-text-anchor:top" coordsize="7579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Sir4A&#10;AADbAAAADwAAAGRycy9kb3ducmV2LnhtbERPzYrCMBC+C75DGMGbpvYgbtcooiiehHV9gKGZbavN&#10;pCRRo09vFgRv8/H9znwZTStu5HxjWcFknIEgLq1uuFJw+t2OZiB8QNbYWiYFD/KwXPR7cyy0vfMP&#10;3Y6hEimEfYEK6hC6Qkpf1mTQj21HnLg/6wyGBF0ltcN7CjetzLNsKg02nBpq7GhdU3k5Xo2C5ssF&#10;dqdNd97KODvQM9/Fda7UcBBX3yACxfARv917nebn8P9LOkA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yEoq+AAAA2wAAAA8AAAAAAAAAAAAAAAAAmAIAAGRycy9kb3ducmV2&#10;LnhtbFBLBQYAAAAABAAEAPUAAACDAwAAAAA=&#10;" path="m,l,668r7579,l7579,,,xe" fillcolor="#bcbec0" stroked="f">
                  <v:path arrowok="t" o:connecttype="custom" o:connectlocs="0,1034;0,1702;7579,1702;7579,1034;0,1034" o:connectangles="0,0,0,0,0"/>
                </v:shape>
                <v:group id="Group 7" o:spid="_x0000_s1029" style="position:absolute;left:7547;top:1034;width:0;height:668" coordorigin="7547,1034" coordsize="0,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0" style="position:absolute;left:7547;top:1034;width:0;height:668;visibility:visible;mso-wrap-style:square;v-text-anchor:top" coordsize="0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FDcEA&#10;AADbAAAADwAAAGRycy9kb3ducmV2LnhtbERP3WrCMBS+H+wdwhG8m6mjlNGZlrFNFDYGrXuAQ3Ns&#10;is1JaaKtb78Iwu7Ox/d7NuVse3Gh0XeOFaxXCQjixumOWwW/h+3TCwgfkDX2jknBlTyUxePDBnPt&#10;Jq7oUodWxBD2OSowIQy5lL4xZNGv3EAcuaMbLYYIx1bqEacYbnv5nCSZtNhxbDA40Luh5lSfrYLh&#10;+zNrt5mVu+rja5/OvfnxZJRaLua3VxCB5vAvvrv3Os5P4fZLPE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SBQ3BAAAA2wAAAA8AAAAAAAAAAAAAAAAAmAIAAGRycy9kb3du&#10;cmV2LnhtbFBLBQYAAAAABAAEAPUAAACGAwAAAAA=&#10;" path="m,l,668e" filled="f" strokecolor="#fdfdfd" strokeweight=".46092mm">
                    <v:path arrowok="t" o:connecttype="custom" o:connectlocs="0,1034;0,1702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:rsidR="00594A46" w:rsidRPr="005E158B" w:rsidRDefault="00594A46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:rsidR="00594A46" w:rsidRPr="005E158B" w:rsidRDefault="00594A46" w:rsidP="00C015CA">
    <w:pPr>
      <w:spacing w:before="15" w:line="200" w:lineRule="exact"/>
      <w:rPr>
        <w:lang w:val="es-AR"/>
      </w:rPr>
    </w:pPr>
  </w:p>
  <w:p w:rsidR="00594A46" w:rsidRDefault="00594A46" w:rsidP="00C015CA">
    <w:pPr>
      <w:ind w:left="812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032029" wp14:editId="58F5B669">
              <wp:simplePos x="0" y="0"/>
              <wp:positionH relativeFrom="column">
                <wp:posOffset>-38100</wp:posOffset>
              </wp:positionH>
              <wp:positionV relativeFrom="paragraph">
                <wp:posOffset>2540</wp:posOffset>
              </wp:positionV>
              <wp:extent cx="4568825" cy="257175"/>
              <wp:effectExtent l="0" t="0" r="22225" b="28575"/>
              <wp:wrapNone/>
              <wp:docPr id="20" name="2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8825" cy="257175"/>
                      </a:xfrm>
                      <a:prstGeom prst="rect">
                        <a:avLst/>
                      </a:prstGeom>
                      <a:solidFill>
                        <a:srgbClr val="E6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A46" w:rsidRPr="00C015CA" w:rsidRDefault="00594A46" w:rsidP="00C015CA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015C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PROGRAMA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ANUAL – PROFESORADO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32029" id="_x0000_t202" coordsize="21600,21600" o:spt="202" path="m,l,21600r21600,l21600,xe">
              <v:stroke joinstyle="miter"/>
              <v:path gradientshapeok="t" o:connecttype="rect"/>
            </v:shapetype>
            <v:shape id="20 Cuadro de texto" o:spid="_x0000_s1026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    <v:textbox>
                <w:txbxContent>
                  <w:p w:rsidR="00594A46" w:rsidRPr="00C015CA" w:rsidRDefault="00594A46" w:rsidP="00C015CA">
                    <w:pPr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C015CA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PROGRAMA</w:t>
                    </w: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ANUAL – PROFESORADO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63BB2D" wp14:editId="3E108FCE">
              <wp:simplePos x="0" y="0"/>
              <wp:positionH relativeFrom="page">
                <wp:posOffset>4967605</wp:posOffset>
              </wp:positionH>
              <wp:positionV relativeFrom="paragraph">
                <wp:posOffset>-108585</wp:posOffset>
              </wp:positionV>
              <wp:extent cx="251460" cy="411480"/>
              <wp:effectExtent l="0" t="3175" r="635" b="444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411480"/>
                        <a:chOff x="7823" y="-171"/>
                        <a:chExt cx="396" cy="64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7823" y="-171"/>
                          <a:ext cx="396" cy="648"/>
                        </a:xfrm>
                        <a:custGeom>
                          <a:avLst/>
                          <a:gdLst>
                            <a:gd name="T0" fmla="+- 0 8219 7823"/>
                            <a:gd name="T1" fmla="*/ T0 w 396"/>
                            <a:gd name="T2" fmla="+- 0 -17 -171"/>
                            <a:gd name="T3" fmla="*/ -17 h 648"/>
                            <a:gd name="T4" fmla="+- 0 8219 7823"/>
                            <a:gd name="T5" fmla="*/ T4 w 396"/>
                            <a:gd name="T6" fmla="+- 0 -171 -171"/>
                            <a:gd name="T7" fmla="*/ -171 h 648"/>
                            <a:gd name="T8" fmla="+- 0 7823 7823"/>
                            <a:gd name="T9" fmla="*/ T8 w 396"/>
                            <a:gd name="T10" fmla="+- 0 -171 -171"/>
                            <a:gd name="T11" fmla="*/ -171 h 648"/>
                            <a:gd name="T12" fmla="+- 0 7823 7823"/>
                            <a:gd name="T13" fmla="*/ T12 w 396"/>
                            <a:gd name="T14" fmla="+- 0 -17 -171"/>
                            <a:gd name="T15" fmla="*/ -17 h 648"/>
                            <a:gd name="T16" fmla="+- 0 7919 7823"/>
                            <a:gd name="T17" fmla="*/ T16 w 396"/>
                            <a:gd name="T18" fmla="+- 0 -17 -171"/>
                            <a:gd name="T19" fmla="*/ -17 h 648"/>
                            <a:gd name="T20" fmla="+- 0 7919 7823"/>
                            <a:gd name="T21" fmla="*/ T20 w 396"/>
                            <a:gd name="T22" fmla="+- 0 325 -171"/>
                            <a:gd name="T23" fmla="*/ 325 h 648"/>
                            <a:gd name="T24" fmla="+- 0 7823 7823"/>
                            <a:gd name="T25" fmla="*/ T24 w 396"/>
                            <a:gd name="T26" fmla="+- 0 325 -171"/>
                            <a:gd name="T27" fmla="*/ 325 h 648"/>
                            <a:gd name="T28" fmla="+- 0 7823 7823"/>
                            <a:gd name="T29" fmla="*/ T28 w 396"/>
                            <a:gd name="T30" fmla="+- 0 477 -171"/>
                            <a:gd name="T31" fmla="*/ 477 h 648"/>
                            <a:gd name="T32" fmla="+- 0 8218 7823"/>
                            <a:gd name="T33" fmla="*/ T32 w 396"/>
                            <a:gd name="T34" fmla="+- 0 477 -171"/>
                            <a:gd name="T35" fmla="*/ 477 h 648"/>
                            <a:gd name="T36" fmla="+- 0 8218 7823"/>
                            <a:gd name="T37" fmla="*/ T36 w 396"/>
                            <a:gd name="T38" fmla="+- 0 325 -171"/>
                            <a:gd name="T39" fmla="*/ 325 h 648"/>
                            <a:gd name="T40" fmla="+- 0 8122 7823"/>
                            <a:gd name="T41" fmla="*/ T40 w 396"/>
                            <a:gd name="T42" fmla="+- 0 325 -171"/>
                            <a:gd name="T43" fmla="*/ 325 h 648"/>
                            <a:gd name="T44" fmla="+- 0 8122 7823"/>
                            <a:gd name="T45" fmla="*/ T44 w 396"/>
                            <a:gd name="T46" fmla="+- 0 -17 -171"/>
                            <a:gd name="T47" fmla="*/ -17 h 648"/>
                            <a:gd name="T48" fmla="+- 0 8219 7823"/>
                            <a:gd name="T49" fmla="*/ T48 w 396"/>
                            <a:gd name="T50" fmla="+- 0 -17 -171"/>
                            <a:gd name="T51" fmla="*/ -17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6" h="648">
                              <a:moveTo>
                                <a:pt x="396" y="154"/>
                              </a:move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96" y="154"/>
                              </a:lnTo>
                              <a:lnTo>
                                <a:pt x="96" y="496"/>
                              </a:lnTo>
                              <a:lnTo>
                                <a:pt x="0" y="496"/>
                              </a:lnTo>
                              <a:lnTo>
                                <a:pt x="0" y="648"/>
                              </a:lnTo>
                              <a:lnTo>
                                <a:pt x="395" y="648"/>
                              </a:lnTo>
                              <a:lnTo>
                                <a:pt x="395" y="496"/>
                              </a:lnTo>
                              <a:lnTo>
                                <a:pt x="299" y="496"/>
                              </a:lnTo>
                              <a:lnTo>
                                <a:pt x="299" y="154"/>
                              </a:lnTo>
                              <a:lnTo>
                                <a:pt x="396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3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543EF4" id="Group 3" o:spid="_x0000_s1026" style="position:absolute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    <v:shape id="Freeform 4" o:spid="_x0000_s1027" style="position:absolute;left:7823;top:-171;width:396;height:648;visibility:visible;mso-wrap-style:square;v-text-anchor:top" coordsize="39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W9cQA&#10;AADaAAAADwAAAGRycy9kb3ducmV2LnhtbESPQWvCQBSE7wX/w/IEL0U3ehCNriKCWGgRGhU8PrLP&#10;JCb7NmS3Ju2vdwuCx2FmvmGW685U4k6NKywrGI8iEMSp1QVnCk7H3XAGwnlkjZVlUvBLDtar3tsS&#10;Y21b/qZ74jMRIOxiVJB7X8dSujQng25ka+LgXW1j0AfZZFI32Aa4qeQkiqbSYMFhIceatjmlZfJj&#10;FJy//m5lctmX7vD+2bVYj7fT/VmpQb/bLEB46vwr/Gx/aAVz+L8Sb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XVvXEAAAA2gAAAA8AAAAAAAAAAAAAAAAAmAIAAGRycy9k&#10;b3ducmV2LnhtbFBLBQYAAAAABAAEAPUAAACJAwAAAAA=&#10;" path="m396,154l396,,,,,154r96,l96,496,,496,,648r395,l395,496r-96,l299,154r97,xe" fillcolor="#ec3237" stroked="f">
                <v:path arrowok="t" o:connecttype="custom" o:connectlocs="396,-17;396,-171;0,-171;0,-17;96,-17;96,325;0,325;0,477;395,477;395,325;299,325;299,-17;396,-17" o:connectangles="0,0,0,0,0,0,0,0,0,0,0,0,0"/>
              </v:shape>
              <w10:wrap anchorx="page"/>
            </v:group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1C699F3D" wp14:editId="1B0EB2FD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4A46" w:rsidRDefault="00594A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087"/>
    <w:multiLevelType w:val="singleLevel"/>
    <w:tmpl w:val="EB0CB4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8554FB7"/>
    <w:multiLevelType w:val="hybridMultilevel"/>
    <w:tmpl w:val="76BA531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A0047"/>
    <w:multiLevelType w:val="hybridMultilevel"/>
    <w:tmpl w:val="BCC2FE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4C0"/>
    <w:multiLevelType w:val="hybridMultilevel"/>
    <w:tmpl w:val="B6103B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C8E"/>
    <w:multiLevelType w:val="hybridMultilevel"/>
    <w:tmpl w:val="0DD26D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3C96"/>
    <w:multiLevelType w:val="hybridMultilevel"/>
    <w:tmpl w:val="F3F4A3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A4C5C"/>
    <w:multiLevelType w:val="hybridMultilevel"/>
    <w:tmpl w:val="301E5F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3A6D"/>
    <w:multiLevelType w:val="hybridMultilevel"/>
    <w:tmpl w:val="6E423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2BAD"/>
    <w:multiLevelType w:val="singleLevel"/>
    <w:tmpl w:val="5F0E1F6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D03949"/>
    <w:multiLevelType w:val="hybridMultilevel"/>
    <w:tmpl w:val="C15EA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075B7"/>
    <w:multiLevelType w:val="hybridMultilevel"/>
    <w:tmpl w:val="899CA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792FC0"/>
    <w:multiLevelType w:val="hybridMultilevel"/>
    <w:tmpl w:val="4768C8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3C1D"/>
    <w:multiLevelType w:val="hybridMultilevel"/>
    <w:tmpl w:val="B4B88E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6FD9"/>
    <w:multiLevelType w:val="hybridMultilevel"/>
    <w:tmpl w:val="6D5604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06308"/>
    <w:multiLevelType w:val="hybridMultilevel"/>
    <w:tmpl w:val="10722B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3A0B"/>
    <w:multiLevelType w:val="hybridMultilevel"/>
    <w:tmpl w:val="E30AAF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B44B9"/>
    <w:multiLevelType w:val="hybridMultilevel"/>
    <w:tmpl w:val="7FF43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C4719"/>
    <w:multiLevelType w:val="hybridMultilevel"/>
    <w:tmpl w:val="C0B69A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76C85"/>
    <w:multiLevelType w:val="singleLevel"/>
    <w:tmpl w:val="EB0CB4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374F0C63"/>
    <w:multiLevelType w:val="hybridMultilevel"/>
    <w:tmpl w:val="A62ED2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04EA0"/>
    <w:multiLevelType w:val="hybridMultilevel"/>
    <w:tmpl w:val="30905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75B01"/>
    <w:multiLevelType w:val="hybridMultilevel"/>
    <w:tmpl w:val="89669AB6"/>
    <w:lvl w:ilvl="0" w:tplc="94481E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B20DC"/>
    <w:multiLevelType w:val="hybridMultilevel"/>
    <w:tmpl w:val="7E0874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D1347"/>
    <w:multiLevelType w:val="hybridMultilevel"/>
    <w:tmpl w:val="57723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737FC"/>
    <w:multiLevelType w:val="hybridMultilevel"/>
    <w:tmpl w:val="07C469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D04"/>
    <w:multiLevelType w:val="hybridMultilevel"/>
    <w:tmpl w:val="14E286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C7619"/>
    <w:multiLevelType w:val="hybridMultilevel"/>
    <w:tmpl w:val="BD46D2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64FEC"/>
    <w:multiLevelType w:val="hybridMultilevel"/>
    <w:tmpl w:val="BFAEF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F73DA"/>
    <w:multiLevelType w:val="hybridMultilevel"/>
    <w:tmpl w:val="AABEE9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3249D"/>
    <w:multiLevelType w:val="singleLevel"/>
    <w:tmpl w:val="61BCF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981DDB"/>
    <w:multiLevelType w:val="hybridMultilevel"/>
    <w:tmpl w:val="FDC413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C400C"/>
    <w:multiLevelType w:val="hybridMultilevel"/>
    <w:tmpl w:val="790E9D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405BA"/>
    <w:multiLevelType w:val="singleLevel"/>
    <w:tmpl w:val="61BCF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B55155F"/>
    <w:multiLevelType w:val="hybridMultilevel"/>
    <w:tmpl w:val="1A0481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427DA"/>
    <w:multiLevelType w:val="hybridMultilevel"/>
    <w:tmpl w:val="034A88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CB71CC6"/>
    <w:multiLevelType w:val="hybridMultilevel"/>
    <w:tmpl w:val="58088C0E"/>
    <w:lvl w:ilvl="0" w:tplc="9CE81990">
      <w:start w:val="2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EB363E8E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D63EA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6C6F2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DE3FC5"/>
    <w:multiLevelType w:val="hybridMultilevel"/>
    <w:tmpl w:val="416ACD9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D6AB7"/>
    <w:multiLevelType w:val="hybridMultilevel"/>
    <w:tmpl w:val="5CF218D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591119"/>
    <w:multiLevelType w:val="hybridMultilevel"/>
    <w:tmpl w:val="61B24B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310CB"/>
    <w:multiLevelType w:val="hybridMultilevel"/>
    <w:tmpl w:val="C302B4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B27ED"/>
    <w:multiLevelType w:val="hybridMultilevel"/>
    <w:tmpl w:val="F10282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13F8A"/>
    <w:multiLevelType w:val="hybridMultilevel"/>
    <w:tmpl w:val="8918FF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D6EB9"/>
    <w:multiLevelType w:val="hybridMultilevel"/>
    <w:tmpl w:val="113EF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92EF5"/>
    <w:multiLevelType w:val="hybridMultilevel"/>
    <w:tmpl w:val="D780EC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0"/>
  </w:num>
  <w:num w:numId="4">
    <w:abstractNumId w:val="18"/>
  </w:num>
  <w:num w:numId="5">
    <w:abstractNumId w:val="38"/>
  </w:num>
  <w:num w:numId="6">
    <w:abstractNumId w:val="40"/>
  </w:num>
  <w:num w:numId="7">
    <w:abstractNumId w:val="4"/>
  </w:num>
  <w:num w:numId="8">
    <w:abstractNumId w:val="43"/>
  </w:num>
  <w:num w:numId="9">
    <w:abstractNumId w:val="11"/>
  </w:num>
  <w:num w:numId="10">
    <w:abstractNumId w:val="34"/>
  </w:num>
  <w:num w:numId="11">
    <w:abstractNumId w:val="45"/>
  </w:num>
  <w:num w:numId="12">
    <w:abstractNumId w:val="25"/>
  </w:num>
  <w:num w:numId="13">
    <w:abstractNumId w:val="2"/>
  </w:num>
  <w:num w:numId="14">
    <w:abstractNumId w:val="12"/>
  </w:num>
  <w:num w:numId="15">
    <w:abstractNumId w:val="29"/>
  </w:num>
  <w:num w:numId="16">
    <w:abstractNumId w:val="32"/>
  </w:num>
  <w:num w:numId="17">
    <w:abstractNumId w:val="8"/>
  </w:num>
  <w:num w:numId="18">
    <w:abstractNumId w:val="7"/>
  </w:num>
  <w:num w:numId="19">
    <w:abstractNumId w:val="1"/>
  </w:num>
  <w:num w:numId="20">
    <w:abstractNumId w:val="3"/>
  </w:num>
  <w:num w:numId="21">
    <w:abstractNumId w:val="17"/>
  </w:num>
  <w:num w:numId="22">
    <w:abstractNumId w:val="20"/>
  </w:num>
  <w:num w:numId="23">
    <w:abstractNumId w:val="14"/>
  </w:num>
  <w:num w:numId="24">
    <w:abstractNumId w:val="44"/>
  </w:num>
  <w:num w:numId="25">
    <w:abstractNumId w:val="13"/>
  </w:num>
  <w:num w:numId="26">
    <w:abstractNumId w:val="16"/>
  </w:num>
  <w:num w:numId="27">
    <w:abstractNumId w:val="23"/>
  </w:num>
  <w:num w:numId="28">
    <w:abstractNumId w:val="31"/>
  </w:num>
  <w:num w:numId="29">
    <w:abstractNumId w:val="19"/>
  </w:num>
  <w:num w:numId="30">
    <w:abstractNumId w:val="5"/>
  </w:num>
  <w:num w:numId="31">
    <w:abstractNumId w:val="6"/>
  </w:num>
  <w:num w:numId="32">
    <w:abstractNumId w:val="33"/>
  </w:num>
  <w:num w:numId="33">
    <w:abstractNumId w:val="30"/>
  </w:num>
  <w:num w:numId="34">
    <w:abstractNumId w:val="15"/>
  </w:num>
  <w:num w:numId="35">
    <w:abstractNumId w:val="26"/>
  </w:num>
  <w:num w:numId="36">
    <w:abstractNumId w:val="42"/>
  </w:num>
  <w:num w:numId="37">
    <w:abstractNumId w:val="39"/>
  </w:num>
  <w:num w:numId="38">
    <w:abstractNumId w:val="41"/>
  </w:num>
  <w:num w:numId="39">
    <w:abstractNumId w:val="36"/>
  </w:num>
  <w:num w:numId="40">
    <w:abstractNumId w:val="21"/>
  </w:num>
  <w:num w:numId="41">
    <w:abstractNumId w:val="27"/>
  </w:num>
  <w:num w:numId="42">
    <w:abstractNumId w:val="10"/>
  </w:num>
  <w:num w:numId="43">
    <w:abstractNumId w:val="24"/>
  </w:num>
  <w:num w:numId="44">
    <w:abstractNumId w:val="22"/>
  </w:num>
  <w:num w:numId="45">
    <w:abstractNumId w:val="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07"/>
    <w:rsid w:val="00043000"/>
    <w:rsid w:val="00054418"/>
    <w:rsid w:val="00093645"/>
    <w:rsid w:val="000D0FE1"/>
    <w:rsid w:val="000E3D02"/>
    <w:rsid w:val="000F24EB"/>
    <w:rsid w:val="0010349B"/>
    <w:rsid w:val="00125C38"/>
    <w:rsid w:val="001312A2"/>
    <w:rsid w:val="00143AC5"/>
    <w:rsid w:val="00167C16"/>
    <w:rsid w:val="00180F4B"/>
    <w:rsid w:val="001B3D69"/>
    <w:rsid w:val="001C4C4D"/>
    <w:rsid w:val="001D34DE"/>
    <w:rsid w:val="001E03FD"/>
    <w:rsid w:val="00207DCF"/>
    <w:rsid w:val="002D3D72"/>
    <w:rsid w:val="002F58A1"/>
    <w:rsid w:val="00343931"/>
    <w:rsid w:val="00360727"/>
    <w:rsid w:val="00363D43"/>
    <w:rsid w:val="003851C1"/>
    <w:rsid w:val="003D4C06"/>
    <w:rsid w:val="003F0F75"/>
    <w:rsid w:val="00402C69"/>
    <w:rsid w:val="00406FE2"/>
    <w:rsid w:val="00432094"/>
    <w:rsid w:val="00472A94"/>
    <w:rsid w:val="00486C31"/>
    <w:rsid w:val="004F240F"/>
    <w:rsid w:val="004F5DA5"/>
    <w:rsid w:val="00534336"/>
    <w:rsid w:val="00594A46"/>
    <w:rsid w:val="005A5942"/>
    <w:rsid w:val="005B3C07"/>
    <w:rsid w:val="005C1131"/>
    <w:rsid w:val="005D65AD"/>
    <w:rsid w:val="005E158B"/>
    <w:rsid w:val="005F6FC6"/>
    <w:rsid w:val="00600922"/>
    <w:rsid w:val="006021DD"/>
    <w:rsid w:val="00621998"/>
    <w:rsid w:val="006270E6"/>
    <w:rsid w:val="00675943"/>
    <w:rsid w:val="00693EC1"/>
    <w:rsid w:val="006C5F1E"/>
    <w:rsid w:val="007237ED"/>
    <w:rsid w:val="00731A0C"/>
    <w:rsid w:val="0074450D"/>
    <w:rsid w:val="0076547F"/>
    <w:rsid w:val="00781F9E"/>
    <w:rsid w:val="00793C32"/>
    <w:rsid w:val="007A2965"/>
    <w:rsid w:val="007C5630"/>
    <w:rsid w:val="00802B23"/>
    <w:rsid w:val="00884C0E"/>
    <w:rsid w:val="00887F1F"/>
    <w:rsid w:val="008B47AB"/>
    <w:rsid w:val="008D0122"/>
    <w:rsid w:val="008D1FF5"/>
    <w:rsid w:val="008E2EC8"/>
    <w:rsid w:val="008F540A"/>
    <w:rsid w:val="0090052A"/>
    <w:rsid w:val="009455B5"/>
    <w:rsid w:val="009603BD"/>
    <w:rsid w:val="009E14BB"/>
    <w:rsid w:val="00A01BC1"/>
    <w:rsid w:val="00A14D3F"/>
    <w:rsid w:val="00A60195"/>
    <w:rsid w:val="00A72099"/>
    <w:rsid w:val="00AE286E"/>
    <w:rsid w:val="00AE3722"/>
    <w:rsid w:val="00B94819"/>
    <w:rsid w:val="00BA295C"/>
    <w:rsid w:val="00BB2A13"/>
    <w:rsid w:val="00BB75CE"/>
    <w:rsid w:val="00BC2744"/>
    <w:rsid w:val="00BC3266"/>
    <w:rsid w:val="00BC74AD"/>
    <w:rsid w:val="00BD5F5D"/>
    <w:rsid w:val="00C015CA"/>
    <w:rsid w:val="00C06C34"/>
    <w:rsid w:val="00C2788C"/>
    <w:rsid w:val="00C52A67"/>
    <w:rsid w:val="00C5523D"/>
    <w:rsid w:val="00C5553B"/>
    <w:rsid w:val="00C6646C"/>
    <w:rsid w:val="00C70FF2"/>
    <w:rsid w:val="00C91F17"/>
    <w:rsid w:val="00CE1E01"/>
    <w:rsid w:val="00CE36F9"/>
    <w:rsid w:val="00CE4A83"/>
    <w:rsid w:val="00CE5661"/>
    <w:rsid w:val="00D13DC4"/>
    <w:rsid w:val="00D34812"/>
    <w:rsid w:val="00D74100"/>
    <w:rsid w:val="00D8178B"/>
    <w:rsid w:val="00D95E5D"/>
    <w:rsid w:val="00DA54C7"/>
    <w:rsid w:val="00DB16C8"/>
    <w:rsid w:val="00DB1A87"/>
    <w:rsid w:val="00E01D65"/>
    <w:rsid w:val="00E0491E"/>
    <w:rsid w:val="00E055D6"/>
    <w:rsid w:val="00EA06AB"/>
    <w:rsid w:val="00ED47D6"/>
    <w:rsid w:val="00EE113C"/>
    <w:rsid w:val="00EF3DFF"/>
    <w:rsid w:val="00F205EC"/>
    <w:rsid w:val="00F341CB"/>
    <w:rsid w:val="00F37106"/>
    <w:rsid w:val="00F927AB"/>
    <w:rsid w:val="00F96669"/>
    <w:rsid w:val="00FB2317"/>
    <w:rsid w:val="00F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8B21-A575-45FB-AD41-21C12051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Prrafodelista">
    <w:name w:val="List Paragraph"/>
    <w:basedOn w:val="Normal"/>
    <w:uiPriority w:val="34"/>
    <w:qFormat/>
    <w:rsid w:val="009603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BA2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2081</Words>
  <Characters>11448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Cuenta Microsoft</cp:lastModifiedBy>
  <cp:revision>14</cp:revision>
  <cp:lastPrinted>2016-05-24T09:56:00Z</cp:lastPrinted>
  <dcterms:created xsi:type="dcterms:W3CDTF">2022-02-28T22:15:00Z</dcterms:created>
  <dcterms:modified xsi:type="dcterms:W3CDTF">2022-04-04T01:28:00Z</dcterms:modified>
</cp:coreProperties>
</file>